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360.0"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3285"/>
        <w:gridCol w:w="1395"/>
        <w:gridCol w:w="3120"/>
        <w:tblGridChange w:id="0">
          <w:tblGrid>
            <w:gridCol w:w="1560"/>
            <w:gridCol w:w="3285"/>
            <w:gridCol w:w="1395"/>
            <w:gridCol w:w="3120"/>
          </w:tblGrid>
        </w:tblGridChange>
      </w:tblGrid>
      <w:tr>
        <w:trPr>
          <w:cantSplit w:val="0"/>
          <w:trHeight w:val="505.159912109375" w:hRule="atLeast"/>
          <w:tblHeader w:val="0"/>
        </w:trPr>
        <w:tc>
          <w:tcPr>
            <w:vMerge w:val="restart"/>
          </w:tcPr>
          <w:p w:rsidR="00000000" w:rsidDel="00000000" w:rsidP="00000000" w:rsidRDefault="00000000" w:rsidRPr="00000000" w14:paraId="00000002">
            <w:pPr>
              <w:spacing w:line="240" w:lineRule="auto"/>
              <w:jc w:val="center"/>
              <w:rPr>
                <w:rFonts w:ascii="Times New Roman" w:cs="Times New Roman" w:eastAsia="Times New Roman" w:hAnsi="Times New Roman"/>
                <w:i w:val="1"/>
                <w:iCs w:val="1"/>
                <w:sz w:val="20"/>
                <w:szCs w:val="20"/>
              </w:rPr>
            </w:pPr>
            <w:bookmarkStart w:colFirst="0" w:colLast="0" w:name="_gjdgxs" w:id="0"/>
            <w:bookmarkEnd w:id="0"/>
            <w:r w:rsidDel="00000000" w:rsidR="00000000" w:rsidRPr="00000000">
              <w:rPr>
                <w:rFonts w:ascii="Times New Roman" w:cs="Times New Roman" w:eastAsia="Times New Roman" w:hAnsi="Times New Roman"/>
                <w:sz w:val="20"/>
                <w:szCs w:val="20"/>
              </w:rPr>
              <w:drawing>
                <wp:inline distB="0" distT="0" distL="0" distR="0">
                  <wp:extent cx="857250" cy="1003300"/>
                  <wp:effectExtent b="0" l="0" r="0" t="0"/>
                  <wp:docPr id="1" name="image1.png"/>
                  <a:graphic>
                    <a:graphicData uri="http://schemas.openxmlformats.org/drawingml/2006/picture">
                      <pic:pic>
                        <pic:nvPicPr>
                          <pic:cNvPr id="0" name="image1.png"/>
                          <pic:cNvPicPr preferRelativeResize="0"/>
                        </pic:nvPicPr>
                        <pic:blipFill>
                          <a:blip r:embed="rId6"/>
                          <a:srcRect b="4407" l="12144" r="13066" t="4950"/>
                          <a:stretch>
                            <a:fillRect/>
                          </a:stretch>
                        </pic:blipFill>
                        <pic:spPr>
                          <a:xfrm>
                            <a:off x="0" y="0"/>
                            <a:ext cx="857250" cy="1003300"/>
                          </a:xfrm>
                          <a:prstGeom prst="rect"/>
                          <a:ln/>
                        </pic:spPr>
                      </pic:pic>
                    </a:graphicData>
                  </a:graphic>
                </wp:inline>
              </w:drawing>
            </w:r>
            <w:r w:rsidDel="00000000" w:rsidR="00000000" w:rsidRPr="00000000">
              <w:rPr>
                <w:rtl w:val="0"/>
              </w:rPr>
            </w:r>
          </w:p>
        </w:tc>
        <w:tc>
          <w:tcPr>
            <w:gridSpan w:val="3"/>
            <w:shd w:fill="efefef" w:val="clear"/>
          </w:tcPr>
          <w:p w:rsidR="00000000" w:rsidDel="00000000" w:rsidP="00000000" w:rsidRDefault="00000000" w:rsidRPr="00000000" w14:paraId="00000003">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Județul</w:t>
            </w:r>
          </w:p>
          <w:p w:rsidR="00000000" w:rsidDel="00000000" w:rsidP="00000000" w:rsidRDefault="00000000" w:rsidRPr="00000000" w14:paraId="00000004">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CLUJ</w:t>
            </w:r>
          </w:p>
        </w:tc>
      </w:tr>
      <w:tr>
        <w:trPr>
          <w:cantSplit w:val="0"/>
          <w:trHeight w:val="504.019775390625"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d5f78"/>
                <w:sz w:val="20"/>
                <w:szCs w:val="20"/>
                <w:u w:val="none"/>
                <w:shd w:fill="f0f0f0" w:val="clear"/>
                <w:vertAlign w:val="baseline"/>
              </w:rPr>
            </w:pPr>
            <w:r w:rsidDel="00000000" w:rsidR="00000000" w:rsidRPr="00000000">
              <w:rPr>
                <w:rtl w:val="0"/>
              </w:rPr>
            </w:r>
          </w:p>
        </w:tc>
        <w:tc>
          <w:tcPr>
            <w:gridSpan w:val="3"/>
            <w:shd w:fill="efefef" w:val="clear"/>
          </w:tcPr>
          <w:p w:rsidR="00000000" w:rsidDel="00000000" w:rsidP="00000000" w:rsidRDefault="00000000" w:rsidRPr="00000000" w14:paraId="00000008">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Autoritatea administrației publice</w:t>
            </w:r>
          </w:p>
          <w:p w:rsidR="00000000" w:rsidDel="00000000" w:rsidP="00000000" w:rsidRDefault="00000000" w:rsidRPr="00000000" w14:paraId="00000009">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PRIMĂRIA COMUNEI FLOREȘTI</w:t>
            </w:r>
          </w:p>
        </w:tc>
      </w:tr>
      <w:tr>
        <w:trPr>
          <w:cantSplit w:val="0"/>
          <w:trHeight w:val="512.159423828125" w:hRule="atLeast"/>
          <w:tblHeader w:val="0"/>
        </w:trPr>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d5f78"/>
                <w:sz w:val="20"/>
                <w:szCs w:val="20"/>
                <w:u w:val="none"/>
                <w:shd w:fill="f0f0f0" w:val="clear"/>
                <w:vertAlign w:val="baseline"/>
              </w:rPr>
            </w:pPr>
            <w:r w:rsidDel="00000000" w:rsidR="00000000" w:rsidRPr="00000000">
              <w:rPr>
                <w:rtl w:val="0"/>
              </w:rPr>
            </w:r>
          </w:p>
        </w:tc>
        <w:tc>
          <w:tcPr>
            <w:shd w:fill="efefef" w:val="clear"/>
          </w:tcPr>
          <w:p w:rsidR="00000000" w:rsidDel="00000000" w:rsidP="00000000" w:rsidRDefault="00000000" w:rsidRPr="00000000" w14:paraId="0000000D">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Cod de identificare fiscală (CIF)</w:t>
            </w:r>
          </w:p>
          <w:p w:rsidR="00000000" w:rsidDel="00000000" w:rsidP="00000000" w:rsidRDefault="00000000" w:rsidRPr="00000000" w14:paraId="0000000E">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4485391 </w:t>
            </w:r>
          </w:p>
        </w:tc>
        <w:tc>
          <w:tcPr>
            <w:gridSpan w:val="2"/>
            <w:shd w:fill="efefef" w:val="clear"/>
          </w:tcPr>
          <w:p w:rsidR="00000000" w:rsidDel="00000000" w:rsidP="00000000" w:rsidRDefault="00000000" w:rsidRPr="00000000" w14:paraId="0000000F">
            <w:pPr>
              <w:widowControl w:val="0"/>
              <w:spacing w:before="5"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Adresa oficială</w:t>
            </w:r>
            <w:r w:rsidDel="00000000" w:rsidR="00000000" w:rsidRPr="00000000">
              <w:rPr>
                <w:rtl w:val="0"/>
              </w:rPr>
            </w:r>
          </w:p>
          <w:p w:rsidR="00000000" w:rsidDel="00000000" w:rsidP="00000000" w:rsidRDefault="00000000" w:rsidRPr="00000000" w14:paraId="00000010">
            <w:pPr>
              <w:widowControl w:val="0"/>
              <w:spacing w:before="6"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Str. Avram Iancu. Nr. 170, Telefon: 0364-994, </w:t>
            </w:r>
          </w:p>
          <w:p w:rsidR="00000000" w:rsidDel="00000000" w:rsidP="00000000" w:rsidRDefault="00000000" w:rsidRPr="00000000" w14:paraId="00000011">
            <w:pPr>
              <w:widowControl w:val="0"/>
              <w:spacing w:before="6"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email: urbanism@floresticluj.ro</w:t>
            </w:r>
          </w:p>
        </w:tc>
      </w:tr>
      <w:tr>
        <w:trPr>
          <w:cantSplit w:val="0"/>
          <w:trHeight w:val="504.400634765625" w:hRule="atLeast"/>
          <w:tblHeader w:val="0"/>
        </w:trPr>
        <w:tc>
          <w:tcPr>
            <w:vMerge w:val="continue"/>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1"/>
                <w:iCs w:val="1"/>
                <w:smallCaps w:val="0"/>
                <w:strike w:val="0"/>
                <w:color w:val="7a7a7a"/>
                <w:sz w:val="20"/>
                <w:szCs w:val="20"/>
                <w:u w:val="none"/>
                <w:shd w:fill="f0f0f0" w:val="clear"/>
                <w:vertAlign w:val="baseline"/>
              </w:rPr>
            </w:pPr>
            <w:r w:rsidDel="00000000" w:rsidR="00000000" w:rsidRPr="00000000">
              <w:rPr>
                <w:rtl w:val="0"/>
              </w:rPr>
            </w:r>
          </w:p>
        </w:tc>
        <w:tc>
          <w:tcPr>
            <w:gridSpan w:val="2"/>
            <w:shd w:fill="efefef" w:val="clear"/>
          </w:tcPr>
          <w:p w:rsidR="00000000" w:rsidDel="00000000" w:rsidP="00000000" w:rsidRDefault="00000000" w:rsidRPr="00000000" w14:paraId="00000014">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Număr de înregistrare</w:t>
            </w:r>
            <w:r w:rsidDel="00000000" w:rsidR="00000000" w:rsidRPr="00000000">
              <w:rPr>
                <w:rtl w:val="0"/>
              </w:rPr>
            </w:r>
          </w:p>
        </w:tc>
        <w:tc>
          <w:tcPr>
            <w:shd w:fill="efefef" w:val="clear"/>
          </w:tcPr>
          <w:p w:rsidR="00000000" w:rsidDel="00000000" w:rsidP="00000000" w:rsidRDefault="00000000" w:rsidRPr="00000000" w14:paraId="00000016">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Data</w:t>
            </w: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CERERE</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p>
    <w:tbl>
      <w:tblPr>
        <w:tblStyle w:val="Table2"/>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70068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 1. CĂTRE</w:t>
            </w:r>
          </w:p>
        </w:tc>
      </w:tr>
      <w:tr>
        <w:trPr>
          <w:cantSplit w:val="0"/>
          <w:trHeight w:val="510.979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1"/>
                <w:bCs w:val="1"/>
                <w:sz w:val="20"/>
                <w:szCs w:val="20"/>
                <w:shd w:fill="f4f4f4" w:val="clear"/>
                <w:rtl w:val="0"/>
              </w:rPr>
              <w:t xml:space="preserve"> PRIMĂRIA COMUNEI FLOREȘTI</w:t>
            </w:r>
            <w:r w:rsidDel="00000000" w:rsidR="00000000" w:rsidRPr="00000000">
              <w:rPr>
                <w:rtl w:val="0"/>
              </w:rPr>
            </w:r>
          </w:p>
        </w:tc>
      </w:tr>
      <w:tr>
        <w:trPr>
          <w:cantSplit w:val="0"/>
          <w:trHeight w:val="16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Cererea va fi transmisă către președintele consiliului județean, primarul general, primarul de sector sau primarul municipiului / orașului / comunei, după caz. </w:t>
            </w:r>
          </w:p>
        </w:tc>
      </w:tr>
    </w:tbl>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1558.599853515625"/>
        <w:gridCol w:w="779.1000366210938"/>
        <w:gridCol w:w="778.7200927734375"/>
        <w:gridCol w:w="778.7200927734375"/>
        <w:gridCol w:w="778.7200927734375"/>
        <w:gridCol w:w="1558.9996337890625"/>
        <w:gridCol w:w="1557.4200439453125"/>
        <w:tblGridChange w:id="0">
          <w:tblGrid>
            <w:gridCol w:w="1557.8201293945312"/>
            <w:gridCol w:w="1558.599853515625"/>
            <w:gridCol w:w="779.1000366210938"/>
            <w:gridCol w:w="778.7200927734375"/>
            <w:gridCol w:w="778.7200927734375"/>
            <w:gridCol w:w="778.7200927734375"/>
            <w:gridCol w:w="1558.9996337890625"/>
            <w:gridCol w:w="1557.4200439453125"/>
          </w:tblGrid>
        </w:tblGridChange>
      </w:tblGrid>
      <w:tr>
        <w:trPr>
          <w:cantSplit w:val="0"/>
          <w:trHeight w:val="210.6799316406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2. SOLICITANTUL</w:t>
            </w:r>
          </w:p>
        </w:tc>
      </w:tr>
      <w:tr>
        <w:trPr>
          <w:cantSplit w:val="0"/>
          <w:trHeight w:val="504.019775390625"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Nume și prenume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CNP</w:t>
            </w:r>
          </w:p>
        </w:tc>
      </w:tr>
      <w:tr>
        <w:trPr>
          <w:cantSplit w:val="0"/>
          <w:trHeight w:val="188.5803222656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Act de identitate</w:t>
            </w:r>
          </w:p>
        </w:tc>
      </w:tr>
      <w:tr>
        <w:trPr>
          <w:cantSplit w:val="0"/>
          <w:trHeight w:val="50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34033203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Numărul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Eliberat 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0834960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La data</w:t>
            </w:r>
          </w:p>
        </w:tc>
      </w:tr>
      <w:tr>
        <w:trPr>
          <w:cantSplit w:val="0"/>
          <w:trHeight w:val="188.579711914062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Domiciliul</w:t>
            </w:r>
          </w:p>
        </w:tc>
      </w:tr>
      <w:tr>
        <w:trPr>
          <w:cantSplit w:val="0"/>
          <w:trHeight w:val="504.0002441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Județul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Municipiul / orașul / comuna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Satul / sectorul</w:t>
            </w:r>
          </w:p>
        </w:tc>
      </w:tr>
      <w:tr>
        <w:trPr>
          <w:cantSplit w:val="0"/>
          <w:trHeight w:val="505.180053710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645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5816650390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Ap.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36230468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Țara</w:t>
            </w:r>
          </w:p>
        </w:tc>
      </w:tr>
      <w:tr>
        <w:trPr>
          <w:cantSplit w:val="0"/>
          <w:trHeight w:val="187.3999023437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Date de contact</w:t>
            </w:r>
          </w:p>
        </w:tc>
      </w:tr>
      <w:tr>
        <w:trPr>
          <w:cantSplit w:val="0"/>
          <w:trHeight w:val="505.5798339843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580505371093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Telefon / fax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32226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E-mail</w:t>
            </w:r>
          </w:p>
        </w:tc>
      </w:tr>
      <w:tr>
        <w:trPr>
          <w:cantSplit w:val="0"/>
          <w:trHeight w:val="187.38037109375" w:hRule="atLeast"/>
          <w:tblHeader w:val="0"/>
        </w:trPr>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Reprezentare</w:t>
            </w:r>
          </w:p>
        </w:tc>
      </w:tr>
      <w:tr>
        <w:trPr>
          <w:cantSplit w:val="0"/>
          <w:trHeight w:val="505.199584960937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În calitate de reprezentant 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CUI / CIF</w:t>
            </w:r>
          </w:p>
        </w:tc>
      </w:tr>
    </w:tbl>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4288845062256" w:lineRule="auto"/>
        <w:ind w:left="1382.371826171875" w:right="1339.361572265625"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în conformitate cu prevederile art. 300 din Legea nr. 169/2026 privind Codul amenajării teritoriului, urbanismului și construcțiilor,  solicit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25244140625"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solicit emiterea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5921630859375"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AVIZ DE AMPLASARE</w:t>
      </w:r>
    </w:p>
    <w:tbl>
      <w:tblPr>
        <w:tblStyle w:val="Table4"/>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700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0.22903442382812"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3. ÎN VEDEREA AMPLASĂRII:</w:t>
            </w:r>
          </w:p>
        </w:tc>
      </w:tr>
      <w:tr>
        <w:trPr>
          <w:cantSplit w:val="0"/>
          <w:trHeight w:val="216.4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rastele pentru biciclete, trotinete și puncte / stații de încărcare pentru autovehicule electrice / hibride</w:t>
            </w:r>
          </w:p>
        </w:tc>
      </w:tr>
      <w:tr>
        <w:trPr>
          <w:cantSplit w:val="0"/>
          <w:trHeight w:val="394.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90566158294678" w:lineRule="auto"/>
              <w:ind w:left="114.83840942382812" w:right="518.89404296875" w:firstLine="7.12142944335937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 punct fix de măsurare și punct de măsurare indicativ a calității aerului, cu dotări aferente, conform Legii nr. 104/2011 privind calitatea aerului înconjurător, cu modificările ulterioare</w:t>
            </w:r>
          </w:p>
        </w:tc>
      </w:tr>
      <w:tr>
        <w:trPr>
          <w:cantSplit w:val="0"/>
          <w:trHeight w:val="394.5797729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10554695129395" w:lineRule="auto"/>
              <w:ind w:left="108.80088806152344" w:right="509.2022705078125" w:firstLine="13.15895080566406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 puncte / sisteme automate pentru precolectarea și gestionarea deșeurilor reciclabile, recipiente pentru precolectarea deșeurilor, inclusiv platforme și dotări tehnico-edilitare aferente</w:t>
            </w:r>
          </w:p>
        </w:tc>
      </w:tr>
      <w:tr>
        <w:trPr>
          <w:cantSplit w:val="0"/>
          <w:trHeight w:val="394.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90566158294678" w:lineRule="auto"/>
              <w:ind w:left="117.16110229492188" w:right="561.868896484375" w:firstLine="4.79873657226562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 elemente de semnalizare rutieră, plăcuțe de nomenclatură / identificare stradală și sisteme de monitorizare video a traficului rutier și a siguranței publice</w:t>
            </w:r>
          </w:p>
        </w:tc>
      </w:tr>
      <w:tr>
        <w:trPr>
          <w:cantSplit w:val="0"/>
          <w:trHeight w:val="215.3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 toalete ecologice mobile și dotările aferente</w:t>
            </w:r>
          </w:p>
        </w:tc>
      </w:tr>
      <w:tr>
        <w:trPr>
          <w:cantSplit w:val="0"/>
          <w:trHeight w:val="751.959838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2580919265747" w:lineRule="auto"/>
              <w:ind w:left="110.96817016601562" w:right="302.3199462890625" w:firstLine="10.99166870117187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trPr>
          <w:cantSplit w:val="0"/>
          <w:trHeight w:val="394.58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90188598633" w:lineRule="auto"/>
              <w:ind w:left="117.00637817382812" w:right="166.494140625" w:firstLine="4.95346069335937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 mobilier necesar practicării comerțului de întâmpinare, în baza unui regulament aprobat de consiliul local al unității administrativ-teritoriale sau al sectorului municipiului București</w:t>
            </w:r>
          </w:p>
        </w:tc>
      </w:tr>
      <w:tr>
        <w:trPr>
          <w:cantSplit w:val="0"/>
          <w:trHeight w:val="3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90188598633" w:lineRule="auto"/>
              <w:ind w:left="117.00637817382812" w:right="302.0013427734375" w:firstLine="4.953460693359375"/>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 amenajări temporare în aer liber pentru activitățile de spectacole, întruniri, concerte, proiecții de filme, târguri, expoziții, jocuri de artificii sau spectacole pirotehnice, circuri, alimentație publică, patinoare, parcuri de distracții</w:t>
            </w:r>
          </w:p>
        </w:tc>
      </w:tr>
      <w:tr>
        <w:trPr>
          <w:cantSplit w:val="0"/>
          <w:trHeight w:val="216.499938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 stație automată fixă de monitorizare a nivelului de zgomot ambiant</w:t>
            </w:r>
          </w:p>
        </w:tc>
      </w:tr>
    </w:tbl>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tl w:val="0"/>
        </w:rPr>
      </w:r>
    </w:p>
    <w:tbl>
      <w:tblPr>
        <w:tblStyle w:val="Table5"/>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1558.599853515625"/>
        <w:gridCol w:w="2336.5402221679688"/>
        <w:gridCol w:w="778.7200927734375"/>
        <w:gridCol w:w="780.279541015625"/>
        <w:gridCol w:w="2336.14013671875"/>
        <w:tblGridChange w:id="0">
          <w:tblGrid>
            <w:gridCol w:w="1557.8201293945312"/>
            <w:gridCol w:w="1558.599853515625"/>
            <w:gridCol w:w="2336.5402221679688"/>
            <w:gridCol w:w="778.7200927734375"/>
            <w:gridCol w:w="780.279541015625"/>
            <w:gridCol w:w="2336.14013671875"/>
          </w:tblGrid>
        </w:tblGridChange>
      </w:tblGrid>
      <w:tr>
        <w:trPr>
          <w:cantSplit w:val="0"/>
          <w:trHeight w:val="210.67993164062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4. IMOBILUL</w:t>
            </w:r>
          </w:p>
        </w:tc>
      </w:tr>
      <w:tr>
        <w:trPr>
          <w:cantSplit w:val="0"/>
          <w:trHeight w:val="216.499023437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teren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construcții</w:t>
            </w:r>
          </w:p>
        </w:tc>
      </w:tr>
      <w:tr>
        <w:trPr>
          <w:cantSplit w:val="0"/>
          <w:trHeight w:val="504.020996093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02050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Județ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Municipiu / oraș / comună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Sat / sector</w:t>
            </w:r>
          </w:p>
        </w:tc>
      </w:tr>
      <w:tr>
        <w:trPr>
          <w:cantSplit w:val="0"/>
          <w:trHeight w:val="505.1794433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4002075195312"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Cod poștal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5778808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Strada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0920410156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293334960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Bl. / sc. / et. / ap.</w:t>
            </w:r>
          </w:p>
        </w:tc>
      </w:tr>
      <w:tr>
        <w:trPr>
          <w:cantSplit w:val="0"/>
          <w:trHeight w:val="511.3806152343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Număr cadastral</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3001708984375" w:right="0" w:firstLine="0"/>
              <w:jc w:val="left"/>
              <w:rPr>
                <w:rFonts w:ascii="Times New Roman" w:cs="Times New Roman" w:eastAsia="Times New Roman" w:hAnsi="Times New Roman"/>
                <w:b w:val="0"/>
                <w:bCs w:val="0"/>
                <w:i w:val="1"/>
                <w:iCs w:val="1"/>
                <w:smallCaps w:val="0"/>
                <w:strike w:val="0"/>
                <w:color w:val="7a7a7a"/>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a7a7a"/>
                <w:sz w:val="20"/>
                <w:szCs w:val="20"/>
                <w:u w:val="none"/>
                <w:shd w:fill="auto" w:val="clear"/>
                <w:vertAlign w:val="baseline"/>
                <w:rtl w:val="0"/>
              </w:rPr>
              <w:t xml:space="preserve">dacă imobilul e înscris în e-Terra</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374267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Carte funciară nr.</w:t>
            </w:r>
          </w:p>
        </w:tc>
      </w:tr>
      <w:tr>
        <w:trPr>
          <w:cantSplit w:val="0"/>
          <w:trHeight w:val="216.4990234375"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extras de carte funciară actualizat, anexat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plan de încadrare în zonă în sistem Stereo 70, anexat</w:t>
            </w:r>
          </w:p>
        </w:tc>
      </w:tr>
    </w:tbl>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6"/>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5. SUPRAFAȚA</w:t>
            </w:r>
          </w:p>
        </w:tc>
      </w:tr>
      <w:tr>
        <w:trPr>
          <w:cantSplit w:val="0"/>
          <w:trHeight w:val="504.020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6083984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Suprafața terenului și/sau a construcției pentru care se solicită avizul (m²)</w:t>
            </w:r>
          </w:p>
        </w:tc>
      </w:tr>
    </w:tbl>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7"/>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48.099975585938"/>
        <w:tblGridChange w:id="0">
          <w:tblGrid>
            <w:gridCol w:w="9348.099975585938"/>
          </w:tblGrid>
        </w:tblGridChange>
      </w:tblGrid>
      <w:tr>
        <w:trPr>
          <w:cantSplit w:val="0"/>
          <w:trHeight w:val="210.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6. ANEXEZ PREZENTEI SOLICITĂRI</w:t>
            </w:r>
          </w:p>
        </w:tc>
      </w:tr>
      <w:tr>
        <w:trPr>
          <w:cantSplit w:val="0"/>
          <w:trHeight w:val="422.5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copie a certificatului de înregistrare (C.U.I.)</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5400390625" w:line="240" w:lineRule="auto"/>
              <w:ind w:left="121.9598388671875"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copie a actului de identitate al asociatului / administratorului</w:t>
            </w:r>
          </w:p>
        </w:tc>
      </w:tr>
      <w:tr>
        <w:trPr>
          <w:cantSplit w:val="0"/>
          <w:trHeight w:val="215.340576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extras de carte funciară pentru informare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plan de amplasament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contract de închiriere, după caz</w:t>
            </w:r>
          </w:p>
        </w:tc>
      </w:tr>
      <w:tr>
        <w:trPr>
          <w:cantSplit w:val="0"/>
          <w:trHeight w:val="216.519775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0.35324096679688"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memoriu tehnic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avizul anterior, după caz</w:t>
            </w:r>
          </w:p>
        </w:tc>
      </w:tr>
      <w:tr>
        <w:trPr>
          <w:cantSplit w:val="0"/>
          <w:trHeight w:val="514.4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8"/>
        <w:tblW w:w="9348.099975585938" w:type="dxa"/>
        <w:jc w:val="left"/>
        <w:tblInd w:w="1165.33996582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57.8201293945312"/>
        <w:gridCol w:w="4673.860168457031"/>
        <w:gridCol w:w="3116.419677734375"/>
        <w:tblGridChange w:id="0">
          <w:tblGrid>
            <w:gridCol w:w="1557.8201293945312"/>
            <w:gridCol w:w="4673.860168457031"/>
            <w:gridCol w:w="3116.419677734375"/>
          </w:tblGrid>
        </w:tblGridChange>
      </w:tblGrid>
      <w:tr>
        <w:trPr>
          <w:cantSplit w:val="0"/>
          <w:trHeight w:val="210.679931640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42001342773438" w:right="0" w:firstLine="0"/>
              <w:jc w:val="left"/>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f4f4f4"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f4f4f4" w:val="clear"/>
                <w:vertAlign w:val="baseline"/>
                <w:rtl w:val="0"/>
              </w:rPr>
              <w:t xml:space="preserve">7. DATA ȘI SEMNĂTURA</w:t>
            </w:r>
          </w:p>
        </w:tc>
      </w:tr>
      <w:tr>
        <w:trPr>
          <w:cantSplit w:val="0"/>
          <w:trHeight w:val="189.7399902343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62669372558594"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Declar pe propria răspundere, cunoscând prevederile legii penale privind falsul în declarații, că datele înscrise sunt reale și exacte.</w:t>
            </w:r>
          </w:p>
        </w:tc>
      </w:tr>
      <w:tr>
        <w:trPr>
          <w:cantSplit w:val="0"/>
          <w:trHeight w:val="50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31149291992188"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57788085937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Solicitantul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983642578125" w:right="0" w:firstLine="0"/>
              <w:jc w:val="left"/>
              <w:rPr>
                <w:rFonts w:ascii="Times New Roman" w:cs="Times New Roman" w:eastAsia="Times New Roman" w:hAnsi="Times New Roman"/>
                <w:b w:val="1"/>
                <w:bCs w:val="1"/>
                <w:i w:val="0"/>
                <w:iCs w:val="0"/>
                <w:smallCaps w:val="0"/>
                <w:strike w:val="0"/>
                <w:color w:val="0d5f78"/>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5f78"/>
                <w:sz w:val="20"/>
                <w:szCs w:val="20"/>
                <w:u w:val="none"/>
                <w:shd w:fill="auto" w:val="clear"/>
                <w:vertAlign w:val="baseline"/>
                <w:rtl w:val="0"/>
              </w:rPr>
              <w:t xml:space="preserve">Semnătura</w:t>
            </w:r>
          </w:p>
        </w:tc>
      </w:tr>
    </w:tbl>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tl w:val="0"/>
        </w:rPr>
      </w:r>
    </w:p>
    <w:sectPr>
      <w:pgSz w:h="16840" w:w="11900" w:orient="portrait"/>
      <w:pgMar w:bottom="503.465576171875" w:top="0" w:left="0" w:right="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