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9360.0"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3630"/>
        <w:gridCol w:w="1050"/>
        <w:gridCol w:w="3120"/>
        <w:tblGridChange w:id="0">
          <w:tblGrid>
            <w:gridCol w:w="1560"/>
            <w:gridCol w:w="3630"/>
            <w:gridCol w:w="1050"/>
            <w:gridCol w:w="3120"/>
          </w:tblGrid>
        </w:tblGridChange>
      </w:tblGrid>
      <w:tr>
        <w:trPr>
          <w:cantSplit w:val="0"/>
          <w:trHeight w:val="504.019775390625" w:hRule="atLeast"/>
          <w:tblHeader w:val="0"/>
        </w:trPr>
        <w:tc>
          <w:tcPr>
            <w:vMerge w:val="restart"/>
          </w:tcPr>
          <w:p w:rsidR="00000000" w:rsidDel="00000000" w:rsidP="00000000" w:rsidRDefault="00000000" w:rsidRPr="00000000" w14:paraId="00000002">
            <w:pPr>
              <w:spacing w:line="240" w:lineRule="auto"/>
              <w:jc w:val="center"/>
              <w:rPr>
                <w:rFonts w:ascii="Times New Roman" w:cs="Times New Roman" w:eastAsia="Times New Roman" w:hAnsi="Times New Roman"/>
                <w:i w:val="1"/>
                <w:iCs w:val="1"/>
                <w:sz w:val="20"/>
                <w:szCs w:val="20"/>
              </w:rPr>
            </w:pPr>
            <w:bookmarkStart w:colFirst="0" w:colLast="0" w:name="_gjdgxs" w:id="0"/>
            <w:bookmarkEnd w:id="0"/>
            <w:r w:rsidDel="00000000" w:rsidR="00000000" w:rsidRPr="00000000">
              <w:rPr>
                <w:rFonts w:ascii="Times New Roman" w:cs="Times New Roman" w:eastAsia="Times New Roman" w:hAnsi="Times New Roman"/>
                <w:sz w:val="20"/>
                <w:szCs w:val="20"/>
              </w:rPr>
              <w:drawing>
                <wp:inline distB="0" distT="0" distL="0" distR="0">
                  <wp:extent cx="857250" cy="1003300"/>
                  <wp:effectExtent b="0" l="0" r="0" t="0"/>
                  <wp:docPr id="1" name="image1.png"/>
                  <a:graphic>
                    <a:graphicData uri="http://schemas.openxmlformats.org/drawingml/2006/picture">
                      <pic:pic>
                        <pic:nvPicPr>
                          <pic:cNvPr id="0" name="image1.png"/>
                          <pic:cNvPicPr preferRelativeResize="0"/>
                        </pic:nvPicPr>
                        <pic:blipFill>
                          <a:blip r:embed="rId6"/>
                          <a:srcRect b="4407" l="12144" r="13066" t="4950"/>
                          <a:stretch>
                            <a:fillRect/>
                          </a:stretch>
                        </pic:blipFill>
                        <pic:spPr>
                          <a:xfrm>
                            <a:off x="0" y="0"/>
                            <a:ext cx="857250" cy="1003300"/>
                          </a:xfrm>
                          <a:prstGeom prst="rect"/>
                          <a:ln/>
                        </pic:spPr>
                      </pic:pic>
                    </a:graphicData>
                  </a:graphic>
                </wp:inline>
              </w:drawing>
            </w:r>
            <w:r w:rsidDel="00000000" w:rsidR="00000000" w:rsidRPr="00000000">
              <w:rPr>
                <w:rtl w:val="0"/>
              </w:rPr>
            </w:r>
          </w:p>
        </w:tc>
        <w:tc>
          <w:tcPr>
            <w:gridSpan w:val="3"/>
            <w:shd w:fill="efefef" w:val="clear"/>
          </w:tcPr>
          <w:p w:rsidR="00000000" w:rsidDel="00000000" w:rsidP="00000000" w:rsidRDefault="00000000" w:rsidRPr="00000000" w14:paraId="00000003">
            <w:pPr>
              <w:widowControl w:val="0"/>
              <w:spacing w:before="5" w:line="240" w:lineRule="auto"/>
              <w:ind w:left="104" w:firstLine="0"/>
              <w:rPr>
                <w:rFonts w:ascii="Times New Roman" w:cs="Times New Roman" w:eastAsia="Times New Roman" w:hAnsi="Times New Roman"/>
                <w:b w:val="1"/>
                <w:bCs w:val="1"/>
                <w:color w:val="0d5f78"/>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Județul</w:t>
            </w:r>
          </w:p>
          <w:p w:rsidR="00000000" w:rsidDel="00000000" w:rsidP="00000000" w:rsidRDefault="00000000" w:rsidRPr="00000000" w14:paraId="00000004">
            <w:pPr>
              <w:widowControl w:val="0"/>
              <w:spacing w:before="5" w:line="240" w:lineRule="auto"/>
              <w:ind w:left="104"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CLUJ</w:t>
            </w:r>
          </w:p>
        </w:tc>
      </w:tr>
      <w:tr>
        <w:trPr>
          <w:cantSplit w:val="0"/>
          <w:trHeight w:val="504.000244140625" w:hRule="atLeast"/>
          <w:tblHeader w:val="0"/>
        </w:trPr>
        <w:tc>
          <w:tcPr>
            <w:vMerge w:val="continue"/>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d5f78"/>
                <w:sz w:val="20"/>
                <w:szCs w:val="20"/>
                <w:u w:val="none"/>
                <w:shd w:fill="f0f0f0" w:val="clear"/>
                <w:vertAlign w:val="baseline"/>
              </w:rPr>
            </w:pPr>
            <w:r w:rsidDel="00000000" w:rsidR="00000000" w:rsidRPr="00000000">
              <w:rPr>
                <w:rtl w:val="0"/>
              </w:rPr>
            </w:r>
          </w:p>
        </w:tc>
        <w:tc>
          <w:tcPr>
            <w:gridSpan w:val="3"/>
            <w:shd w:fill="efefef" w:val="clear"/>
          </w:tcPr>
          <w:p w:rsidR="00000000" w:rsidDel="00000000" w:rsidP="00000000" w:rsidRDefault="00000000" w:rsidRPr="00000000" w14:paraId="00000008">
            <w:pPr>
              <w:widowControl w:val="0"/>
              <w:spacing w:before="5" w:line="240" w:lineRule="auto"/>
              <w:ind w:left="104" w:firstLine="0"/>
              <w:rPr>
                <w:rFonts w:ascii="Times New Roman" w:cs="Times New Roman" w:eastAsia="Times New Roman" w:hAnsi="Times New Roman"/>
                <w:b w:val="1"/>
                <w:bCs w:val="1"/>
                <w:color w:val="0d5f78"/>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Autoritatea administrației publice</w:t>
            </w:r>
          </w:p>
          <w:p w:rsidR="00000000" w:rsidDel="00000000" w:rsidP="00000000" w:rsidRDefault="00000000" w:rsidRPr="00000000" w14:paraId="00000009">
            <w:pPr>
              <w:widowControl w:val="0"/>
              <w:spacing w:before="5" w:line="240" w:lineRule="auto"/>
              <w:ind w:left="104"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PRIMĂRIA COMUNEI FLOREȘTI</w:t>
            </w:r>
          </w:p>
        </w:tc>
      </w:tr>
      <w:tr>
        <w:trPr>
          <w:cantSplit w:val="0"/>
          <w:trHeight w:val="512.159423828125" w:hRule="atLeast"/>
          <w:tblHeader w:val="0"/>
        </w:trPr>
        <w:tc>
          <w:tcPr>
            <w:vMerge w:val="continue"/>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tl w:val="0"/>
              </w:rPr>
            </w:r>
          </w:p>
        </w:tc>
        <w:tc>
          <w:tcPr>
            <w:shd w:fill="efefef" w:val="clear"/>
          </w:tcPr>
          <w:p w:rsidR="00000000" w:rsidDel="00000000" w:rsidP="00000000" w:rsidRDefault="00000000" w:rsidRPr="00000000" w14:paraId="0000000D">
            <w:pPr>
              <w:widowControl w:val="0"/>
              <w:spacing w:before="5" w:line="240" w:lineRule="auto"/>
              <w:ind w:left="104" w:firstLine="0"/>
              <w:rPr>
                <w:rFonts w:ascii="Times New Roman" w:cs="Times New Roman" w:eastAsia="Times New Roman" w:hAnsi="Times New Roman"/>
                <w:b w:val="1"/>
                <w:bCs w:val="1"/>
                <w:color w:val="0d5f78"/>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Cod de identificare fiscală (CIF)</w:t>
            </w:r>
          </w:p>
          <w:p w:rsidR="00000000" w:rsidDel="00000000" w:rsidP="00000000" w:rsidRDefault="00000000" w:rsidRPr="00000000" w14:paraId="0000000E">
            <w:pPr>
              <w:widowControl w:val="0"/>
              <w:spacing w:before="5" w:line="240" w:lineRule="auto"/>
              <w:ind w:left="104"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4485391</w:t>
            </w:r>
          </w:p>
        </w:tc>
        <w:tc>
          <w:tcPr>
            <w:gridSpan w:val="2"/>
            <w:shd w:fill="efefef" w:val="clear"/>
          </w:tcPr>
          <w:p w:rsidR="00000000" w:rsidDel="00000000" w:rsidP="00000000" w:rsidRDefault="00000000" w:rsidRPr="00000000" w14:paraId="0000000F">
            <w:pPr>
              <w:widowControl w:val="0"/>
              <w:spacing w:before="5" w:line="240" w:lineRule="auto"/>
              <w:ind w:left="103"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Adresa oficială</w:t>
            </w:r>
            <w:r w:rsidDel="00000000" w:rsidR="00000000" w:rsidRPr="00000000">
              <w:rPr>
                <w:rtl w:val="0"/>
              </w:rPr>
            </w:r>
          </w:p>
          <w:p w:rsidR="00000000" w:rsidDel="00000000" w:rsidP="00000000" w:rsidRDefault="00000000" w:rsidRPr="00000000" w14:paraId="00000010">
            <w:pPr>
              <w:widowControl w:val="0"/>
              <w:spacing w:before="6" w:line="240" w:lineRule="auto"/>
              <w:ind w:left="103"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Str. Avram Iancu. Nr. 170, Telefon: 0364-994, </w:t>
            </w:r>
          </w:p>
          <w:p w:rsidR="00000000" w:rsidDel="00000000" w:rsidP="00000000" w:rsidRDefault="00000000" w:rsidRPr="00000000" w14:paraId="00000011">
            <w:pPr>
              <w:widowControl w:val="0"/>
              <w:spacing w:before="6" w:line="240" w:lineRule="auto"/>
              <w:ind w:left="103"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email: urbanism@floresticluj.ro</w:t>
            </w:r>
            <w:r w:rsidDel="00000000" w:rsidR="00000000" w:rsidRPr="00000000">
              <w:rPr>
                <w:rtl w:val="0"/>
              </w:rPr>
            </w:r>
          </w:p>
        </w:tc>
      </w:tr>
      <w:tr>
        <w:trPr>
          <w:cantSplit w:val="0"/>
          <w:trHeight w:val="504.400634765625" w:hRule="atLeast"/>
          <w:tblHeader w:val="0"/>
        </w:trPr>
        <w:tc>
          <w:tcPr>
            <w:vMerge w:val="continue"/>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7a7a7a"/>
                <w:sz w:val="20"/>
                <w:szCs w:val="20"/>
                <w:u w:val="none"/>
                <w:shd w:fill="f0f0f0" w:val="clear"/>
                <w:vertAlign w:val="baseline"/>
              </w:rPr>
            </w:pPr>
            <w:r w:rsidDel="00000000" w:rsidR="00000000" w:rsidRPr="00000000">
              <w:rPr>
                <w:rtl w:val="0"/>
              </w:rPr>
            </w:r>
          </w:p>
        </w:tc>
        <w:tc>
          <w:tcPr>
            <w:gridSpan w:val="2"/>
            <w:shd w:fill="efefef" w:val="clear"/>
          </w:tcPr>
          <w:p w:rsidR="00000000" w:rsidDel="00000000" w:rsidP="00000000" w:rsidRDefault="00000000" w:rsidRPr="00000000" w14:paraId="00000014">
            <w:pPr>
              <w:widowControl w:val="0"/>
              <w:spacing w:before="5" w:line="240" w:lineRule="auto"/>
              <w:ind w:left="104"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Număr de înregistrare</w:t>
            </w:r>
            <w:r w:rsidDel="00000000" w:rsidR="00000000" w:rsidRPr="00000000">
              <w:rPr>
                <w:rtl w:val="0"/>
              </w:rPr>
            </w:r>
          </w:p>
        </w:tc>
        <w:tc>
          <w:tcPr>
            <w:shd w:fill="efefef" w:val="clear"/>
          </w:tcPr>
          <w:p w:rsidR="00000000" w:rsidDel="00000000" w:rsidP="00000000" w:rsidRDefault="00000000" w:rsidRPr="00000000" w14:paraId="00000016">
            <w:pPr>
              <w:widowControl w:val="0"/>
              <w:spacing w:before="5" w:line="240" w:lineRule="auto"/>
              <w:ind w:left="104"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Data</w:t>
            </w:r>
            <w:r w:rsidDel="00000000" w:rsidR="00000000" w:rsidRPr="00000000">
              <w:rPr>
                <w:rtl w:val="0"/>
              </w:rPr>
            </w:r>
          </w:p>
        </w:tc>
      </w:tr>
    </w:tbl>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CERERE</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w:t>
      </w:r>
    </w:p>
    <w:tbl>
      <w:tblPr>
        <w:tblStyle w:val="Table2"/>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48.099975585938"/>
        <w:tblGridChange w:id="0">
          <w:tblGrid>
            <w:gridCol w:w="9348.099975585938"/>
          </w:tblGrid>
        </w:tblGridChange>
      </w:tblGrid>
      <w:tr>
        <w:trPr>
          <w:cantSplit w:val="0"/>
          <w:trHeight w:val="209.51904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 1. CĂTRE</w:t>
            </w:r>
          </w:p>
        </w:tc>
      </w:tr>
      <w:tr>
        <w:trPr>
          <w:cantSplit w:val="0"/>
          <w:trHeight w:val="512.16064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rPr>
                <w:rFonts w:ascii="Times New Roman" w:cs="Times New Roman" w:eastAsia="Times New Roman" w:hAnsi="Times New Roman"/>
                <w:b w:val="0"/>
                <w:bCs w:val="0"/>
                <w:i w:val="1"/>
                <w:iCs w:val="1"/>
                <w:smallCaps w:val="0"/>
                <w:strike w:val="0"/>
                <w:color w:val="7a7a7a"/>
                <w:sz w:val="20"/>
                <w:szCs w:val="20"/>
                <w:u w:val="none"/>
                <w:shd w:fill="auto" w:val="clear"/>
                <w:vertAlign w:val="baseline"/>
              </w:rPr>
            </w:pPr>
            <w:r w:rsidDel="00000000" w:rsidR="00000000" w:rsidRPr="00000000">
              <w:rPr>
                <w:rFonts w:ascii="Times New Roman" w:cs="Times New Roman" w:eastAsia="Times New Roman" w:hAnsi="Times New Roman"/>
                <w:b w:val="1"/>
                <w:bCs w:val="1"/>
                <w:sz w:val="20"/>
                <w:szCs w:val="20"/>
                <w:shd w:fill="f4f4f4" w:val="clear"/>
                <w:rtl w:val="0"/>
              </w:rPr>
              <w:t xml:space="preserve"> PRIMĂRIA COMUNEI FLOREȘTI</w:t>
            </w:r>
            <w:r w:rsidDel="00000000" w:rsidR="00000000" w:rsidRPr="00000000">
              <w:rPr>
                <w:rtl w:val="0"/>
              </w:rPr>
            </w:r>
          </w:p>
        </w:tc>
      </w:tr>
      <w:tr>
        <w:trPr>
          <w:cantSplit w:val="0"/>
          <w:trHeight w:val="16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Cererea va fi transmisă către președintele consiliului județean, primarul general, primarul de sector sau primarul municipiului / orașului / comunei, după caz. </w:t>
            </w:r>
          </w:p>
        </w:tc>
      </w:tr>
    </w:tbl>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3"/>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57.8201293945312"/>
        <w:gridCol w:w="1558.599853515625"/>
        <w:gridCol w:w="779.1000366210938"/>
        <w:gridCol w:w="778.7200927734375"/>
        <w:gridCol w:w="778.7200927734375"/>
        <w:gridCol w:w="778.7200927734375"/>
        <w:gridCol w:w="1558.9996337890625"/>
        <w:gridCol w:w="1557.4200439453125"/>
        <w:tblGridChange w:id="0">
          <w:tblGrid>
            <w:gridCol w:w="1557.8201293945312"/>
            <w:gridCol w:w="1558.599853515625"/>
            <w:gridCol w:w="779.1000366210938"/>
            <w:gridCol w:w="778.7200927734375"/>
            <w:gridCol w:w="778.7200927734375"/>
            <w:gridCol w:w="778.7200927734375"/>
            <w:gridCol w:w="1558.9996337890625"/>
            <w:gridCol w:w="1557.4200439453125"/>
          </w:tblGrid>
        </w:tblGridChange>
      </w:tblGrid>
      <w:tr>
        <w:trPr>
          <w:cantSplit w:val="0"/>
          <w:trHeight w:val="210.70068359375" w:hRule="atLeast"/>
          <w:tblHeader w:val="0"/>
        </w:trPr>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2. SOLICITANTUL</w:t>
            </w:r>
          </w:p>
        </w:tc>
      </w:tr>
      <w:tr>
        <w:trPr>
          <w:cantSplit w:val="0"/>
          <w:trHeight w:val="503.9990234375" w:hRule="atLeast"/>
          <w:tblHeader w:val="0"/>
        </w:trPr>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4929199218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Nume și prenume </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CNP</w:t>
            </w:r>
          </w:p>
        </w:tc>
      </w:tr>
      <w:tr>
        <w:trPr>
          <w:cantSplit w:val="0"/>
          <w:trHeight w:val="188.580322265625" w:hRule="atLeast"/>
          <w:tblHeader w:val="0"/>
        </w:trPr>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Act de identitate</w:t>
            </w:r>
          </w:p>
        </w:tc>
      </w:tr>
      <w:tr>
        <w:trPr>
          <w:cantSplit w:val="0"/>
          <w:trHeight w:val="50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Seria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34033203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Numărul </w:t>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Eliberat de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0834960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La data</w:t>
            </w:r>
          </w:p>
        </w:tc>
      </w:tr>
      <w:tr>
        <w:trPr>
          <w:cantSplit w:val="0"/>
          <w:trHeight w:val="188.5797119140625" w:hRule="atLeast"/>
          <w:tblHeader w:val="0"/>
        </w:trPr>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Domiciliul</w:t>
            </w:r>
          </w:p>
        </w:tc>
      </w:tr>
      <w:tr>
        <w:trPr>
          <w:cantSplit w:val="0"/>
          <w:trHeight w:val="504.000244140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020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Județul </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Municipiul / orașul / comuna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3642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Satul / sectorul</w:t>
            </w:r>
          </w:p>
        </w:tc>
      </w:tr>
      <w:tr>
        <w:trPr>
          <w:cantSplit w:val="0"/>
          <w:trHeight w:val="504.019775390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Strada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645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Sc.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322265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5816650390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Ap.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Cod poștal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36230468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Țara</w:t>
            </w:r>
          </w:p>
        </w:tc>
      </w:tr>
      <w:tr>
        <w:trPr>
          <w:cantSplit w:val="0"/>
          <w:trHeight w:val="188.580322265625" w:hRule="atLeast"/>
          <w:tblHeader w:val="0"/>
        </w:trPr>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Date de contact</w:t>
            </w:r>
          </w:p>
        </w:tc>
      </w:tr>
      <w:tr>
        <w:trPr>
          <w:cantSplit w:val="0"/>
          <w:trHeight w:val="504.400024414062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580505371093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Telefon / fax </w:t>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322265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E-mail</w:t>
            </w:r>
          </w:p>
        </w:tc>
      </w:tr>
      <w:tr>
        <w:trPr>
          <w:cantSplit w:val="0"/>
          <w:trHeight w:val="188.5400390625" w:hRule="atLeast"/>
          <w:tblHeader w:val="0"/>
        </w:trPr>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Reprezentare</w:t>
            </w:r>
          </w:p>
        </w:tc>
      </w:tr>
      <w:tr>
        <w:trPr>
          <w:cantSplit w:val="0"/>
          <w:trHeight w:val="505.1800537109375"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În calitate de reprezentant al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CUI / CIF</w:t>
            </w:r>
          </w:p>
        </w:tc>
      </w:tr>
    </w:tbl>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4"/>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48.099975585938"/>
        <w:tblGridChange w:id="0">
          <w:tblGrid>
            <w:gridCol w:w="9348.099975585938"/>
          </w:tblGrid>
        </w:tblGridChange>
      </w:tblGrid>
      <w:tr>
        <w:trPr>
          <w:cantSplit w:val="0"/>
          <w:trHeight w:val="210.679931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3. TITULAR AL</w:t>
            </w:r>
          </w:p>
        </w:tc>
      </w:tr>
      <w:tr>
        <w:trPr>
          <w:cantSplit w:val="0"/>
          <w:trHeight w:val="394.580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50490188598633" w:lineRule="auto"/>
              <w:ind w:left="114.68475341796875" w:right="369.5458984375" w:firstLine="45.668487548828125"/>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dreptului de proprietate asupra imobilului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unui alt drept real corespunzător proprietății publice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dreptului de creanță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unui alt drept potrivit art. 248 alin. (2) din Legea nr.169/2026</w:t>
            </w:r>
          </w:p>
        </w:tc>
      </w:tr>
    </w:tbl>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5"/>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74.2401123046875"/>
        <w:gridCol w:w="4673.85986328125"/>
        <w:tblGridChange w:id="0">
          <w:tblGrid>
            <w:gridCol w:w="4674.2401123046875"/>
            <w:gridCol w:w="4673.85986328125"/>
          </w:tblGrid>
        </w:tblGridChange>
      </w:tblGrid>
      <w:tr>
        <w:trPr>
          <w:cantSplit w:val="0"/>
          <w:trHeight w:val="210.70007324218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29032897949219"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4. TITULAR AL</w:t>
            </w:r>
          </w:p>
        </w:tc>
      </w:tr>
      <w:tr>
        <w:trPr>
          <w:cantSplit w:val="0"/>
          <w:trHeight w:val="344.5202636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4002075195312"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Certificatului de urbanism nr. / data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09460449218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emis de</w:t>
            </w:r>
          </w:p>
        </w:tc>
      </w:tr>
    </w:tbl>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în conformitate cu prevederile Legii nr. 169/2026 privind Codul amenajării teritoriului, urbanismului și construcțiilor,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0780029296875"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solicit emiterea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574951171875"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Autorizației de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construire /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desființare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36688232421875"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clădiri și amenajări /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lucrări inginerești /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construcții speciale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38916015625"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precum și a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Autorizației de amenajare a organizării execuției</w:t>
      </w:r>
    </w:p>
    <w:tbl>
      <w:tblPr>
        <w:tblStyle w:val="Table6"/>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48.099975585938"/>
        <w:tblGridChange w:id="0">
          <w:tblGrid>
            <w:gridCol w:w="9348.099975585938"/>
          </w:tblGrid>
        </w:tblGridChange>
      </w:tblGrid>
      <w:tr>
        <w:trPr>
          <w:cantSplit w:val="0"/>
          <w:trHeight w:val="210.679931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52880859375"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5. ÎN SCOPUL REALIZĂRII OBIECTIVULUI / OBIECTULUI DE INVESTIȚII</w:t>
            </w:r>
          </w:p>
        </w:tc>
      </w:tr>
      <w:tr>
        <w:trPr>
          <w:cantSplit w:val="0"/>
          <w:trHeight w:val="168.78021240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78501892089844"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include cel puțin funcțiunea principală și secundare </w:t>
            </w:r>
          </w:p>
        </w:tc>
      </w:tr>
      <w:tr>
        <w:trPr>
          <w:cantSplit w:val="0"/>
          <w:trHeight w:val="514.499816894531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tl w:val="0"/>
              </w:rPr>
            </w:r>
          </w:p>
        </w:tc>
      </w:tr>
    </w:tbl>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7"/>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16.4199829101562"/>
        <w:gridCol w:w="779.1000366210938"/>
        <w:gridCol w:w="778.7200927734375"/>
        <w:gridCol w:w="778.7200927734375"/>
        <w:gridCol w:w="778.7200927734375"/>
        <w:gridCol w:w="1558.9996337890625"/>
        <w:gridCol w:w="1557.4200439453125"/>
        <w:tblGridChange w:id="0">
          <w:tblGrid>
            <w:gridCol w:w="3116.4199829101562"/>
            <w:gridCol w:w="779.1000366210938"/>
            <w:gridCol w:w="778.7200927734375"/>
            <w:gridCol w:w="778.7200927734375"/>
            <w:gridCol w:w="778.7200927734375"/>
            <w:gridCol w:w="1558.9996337890625"/>
            <w:gridCol w:w="1557.4200439453125"/>
          </w:tblGrid>
        </w:tblGridChange>
      </w:tblGrid>
      <w:tr>
        <w:trPr>
          <w:cantSplit w:val="0"/>
          <w:trHeight w:val="211.08001708984375" w:hRule="atLeast"/>
          <w:tblHeader w:val="0"/>
        </w:trPr>
        <w:tc>
          <w:tcPr>
            <w:gridSpan w:val="7"/>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6. IMOBIL / IMOBILE</w:t>
            </w:r>
          </w:p>
        </w:tc>
      </w:tr>
      <w:tr>
        <w:trPr>
          <w:cantSplit w:val="0"/>
          <w:trHeight w:val="168.759765625" w:hRule="atLeast"/>
          <w:tblHeader w:val="0"/>
        </w:trPr>
        <w:tc>
          <w:tcPr>
            <w:gridSpan w:val="7"/>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748046875"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Pentru fiecare imobil se completează obligatoriu câte o anexă tehnică; celelalte imobile se înscriu în anexa de imobile. </w:t>
            </w:r>
          </w:p>
        </w:tc>
      </w:tr>
      <w:tr>
        <w:trPr>
          <w:cantSplit w:val="0"/>
          <w:trHeight w:val="188.58001708984375" w:hRule="atLeast"/>
          <w:tblHeader w:val="0"/>
        </w:trPr>
        <w:tc>
          <w:tcPr>
            <w:gridSpan w:val="7"/>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 Imobil 1</w:t>
            </w:r>
          </w:p>
        </w:tc>
      </w:tr>
      <w:tr>
        <w:trPr>
          <w:cantSplit w:val="0"/>
          <w:trHeight w:val="504.02008056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580505371093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Tip imobil</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2950439453125"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teren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construcții</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645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Număr cadastral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Carte funciară nr.</w:t>
            </w:r>
          </w:p>
        </w:tc>
      </w:tr>
      <w:tr>
        <w:trPr>
          <w:cantSplit w:val="0"/>
          <w:trHeight w:val="503.999938964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020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Județul </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Municipiul / orașul / comuna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3642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Satul / sectorul</w:t>
            </w:r>
          </w:p>
        </w:tc>
      </w:tr>
      <w:tr>
        <w:trPr>
          <w:cantSplit w:val="0"/>
          <w:trHeight w:val="505.180130004882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Strada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645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Sc.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322265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5816650390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Ap.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Cod poștal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36230468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Țara</w:t>
            </w:r>
          </w:p>
        </w:tc>
      </w:tr>
    </w:tbl>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7.0880126953125" w:right="0" w:firstLine="0"/>
        <w:jc w:val="left"/>
        <w:rPr>
          <w:rFonts w:ascii="Times New Roman" w:cs="Times New Roman" w:eastAsia="Times New Roman" w:hAnsi="Times New Roman"/>
          <w:b w:val="0"/>
          <w:bCs w:val="0"/>
          <w:i w:val="0"/>
          <w:iCs w:val="0"/>
          <w:smallCaps w:val="0"/>
          <w:strike w:val="0"/>
          <w:color w:val="595959"/>
          <w:sz w:val="20"/>
          <w:szCs w:val="20"/>
          <w:u w:val="none"/>
          <w:shd w:fill="auto" w:val="clear"/>
          <w:vertAlign w:val="baseline"/>
        </w:rPr>
      </w:pPr>
      <w:r w:rsidDel="00000000" w:rsidR="00000000" w:rsidRPr="00000000">
        <w:rPr>
          <w:rtl w:val="0"/>
        </w:rPr>
      </w:r>
    </w:p>
    <w:tbl>
      <w:tblPr>
        <w:tblStyle w:val="Table8"/>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16.4199829101562"/>
        <w:gridCol w:w="779.1000366210938"/>
        <w:gridCol w:w="1557.440185546875"/>
        <w:gridCol w:w="3895.1397705078125"/>
        <w:tblGridChange w:id="0">
          <w:tblGrid>
            <w:gridCol w:w="3116.4199829101562"/>
            <w:gridCol w:w="779.1000366210938"/>
            <w:gridCol w:w="1557.440185546875"/>
            <w:gridCol w:w="3895.1397705078125"/>
          </w:tblGrid>
        </w:tblGridChange>
      </w:tblGrid>
      <w:tr>
        <w:trPr>
          <w:cantSplit w:val="0"/>
          <w:trHeight w:val="210.68115234375"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595959"/>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7. PROIECTUL ATAȘAT ȘI ECHIPA DE PROIECTARE</w:t>
            </w:r>
          </w:p>
        </w:tc>
      </w:tr>
      <w:tr>
        <w:trPr>
          <w:cantSplit w:val="0"/>
          <w:trHeight w:val="422.5390625"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0918140411377" w:lineRule="auto"/>
              <w:ind w:left="160.4931640625" w:right="512.9327392578125" w:hanging="0.139923095703125"/>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Proiect pentru autorizarea construirii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Proiect pentru autorizarea desființării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Proiect pentru intervenții asupra clădirilor existente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Proiect pentru autorizarea amenajării</w:t>
            </w:r>
          </w:p>
        </w:tc>
      </w:tr>
      <w:tr>
        <w:trPr>
          <w:cantSplit w:val="0"/>
          <w:trHeight w:val="50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4929199218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Nr. / data proiectului </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Elaborator (denumire + sediu)</w:t>
            </w:r>
          </w:p>
        </w:tc>
      </w:tr>
      <w:tr>
        <w:trPr>
          <w:cantSplit w:val="0"/>
          <w:trHeight w:val="512.180175781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30702590942383" w:lineRule="auto"/>
              <w:ind w:left="115.09445190429688" w:right="164.051513671875" w:hanging="2.0369720458984375"/>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Proiectant autor — arhitect / arhitect conductor / arhitect de interior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645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Nr. TNA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2788085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Ingineri, pe specialități</w:t>
            </w:r>
          </w:p>
        </w:tc>
      </w:tr>
    </w:tbl>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9"/>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52.960205078125"/>
        <w:gridCol w:w="3895.1397705078125"/>
        <w:tblGridChange w:id="0">
          <w:tblGrid>
            <w:gridCol w:w="5452.960205078125"/>
            <w:gridCol w:w="3895.1397705078125"/>
          </w:tblGrid>
        </w:tblGridChange>
      </w:tblGrid>
      <w:tr>
        <w:trPr>
          <w:cantSplit w:val="0"/>
          <w:trHeight w:val="211.080322265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8. CLASA DE CONSECINȚE / VERIFICAREA TEHNICĂ</w:t>
            </w:r>
          </w:p>
        </w:tc>
      </w:tr>
      <w:tr>
        <w:trPr>
          <w:cantSplit w:val="0"/>
          <w:trHeight w:val="216.500244140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3532409667968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CC 1 / NVP 1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CC 2 / NVP 2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CC 3 / NVP 3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CC 4 / NVP 4</w:t>
            </w:r>
          </w:p>
        </w:tc>
      </w:tr>
      <w:tr>
        <w:trPr>
          <w:cantSplit w:val="0"/>
          <w:trHeight w:val="504.019775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580505371093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rezistență mecanică și stabilitate — nume și prenume verificator / nr. atestat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182006835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Referat nr. / data</w:t>
            </w:r>
          </w:p>
        </w:tc>
      </w:tr>
      <w:tr>
        <w:trPr>
          <w:cantSplit w:val="0"/>
          <w:trHeight w:val="505.1806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4002075195312"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securitate la incendiu — nume și prenume verificator / nr. atestat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182006835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Referat nr. / data</w:t>
            </w:r>
          </w:p>
        </w:tc>
      </w:tr>
      <w:tr>
        <w:trPr>
          <w:cantSplit w:val="0"/>
          <w:trHeight w:val="503.9990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18452453613281"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igienă, sănătate și mediu înconjurător — nume și prenume verificator / nr. atestat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182006835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Referat nr. / data</w:t>
            </w:r>
          </w:p>
        </w:tc>
      </w:tr>
      <w:tr>
        <w:trPr>
          <w:cantSplit w:val="0"/>
          <w:trHeight w:val="504.020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4002075195312"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siguranță și accesibilitate în exploatare — nume și prenume verificator / nr. atestat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182006835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Referat nr. / data</w:t>
            </w:r>
          </w:p>
        </w:tc>
      </w:tr>
      <w:tr>
        <w:trPr>
          <w:cantSplit w:val="0"/>
          <w:trHeight w:val="505.1794433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0390319824218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protecție împotriva zgomotului — nume și prenume verificator / nr. atestat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182006835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Referat nr. / data</w:t>
            </w:r>
          </w:p>
        </w:tc>
      </w:tr>
      <w:tr>
        <w:trPr>
          <w:cantSplit w:val="0"/>
          <w:trHeight w:val="50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0944519042968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economie de energie și izolare termică — nume și prenume verificator / nr. atestat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182006835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Referat nr. / data</w:t>
            </w:r>
          </w:p>
        </w:tc>
      </w:tr>
    </w:tbl>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0"/>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95.52001953125"/>
        <w:gridCol w:w="3116.4398193359375"/>
        <w:gridCol w:w="2336.14013671875"/>
        <w:tblGridChange w:id="0">
          <w:tblGrid>
            <w:gridCol w:w="3895.52001953125"/>
            <w:gridCol w:w="3116.4398193359375"/>
            <w:gridCol w:w="2336.14013671875"/>
          </w:tblGrid>
        </w:tblGridChange>
      </w:tblGrid>
      <w:tr>
        <w:trPr>
          <w:cantSplit w:val="0"/>
          <w:trHeight w:val="210.67993164062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9. VALORI ȘI DURATĂ</w:t>
            </w:r>
          </w:p>
        </w:tc>
      </w:tr>
      <w:tr>
        <w:trPr>
          <w:cantSplit w:val="0"/>
          <w:trHeight w:val="504.019775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72952270507812"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Valoarea lucrărilor supuse autorizării (lei)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72937011718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Valoarea obiectivului (lei)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Durata estimată de execuție (luni)</w:t>
            </w:r>
          </w:p>
        </w:tc>
      </w:tr>
    </w:tbl>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1"/>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48.099975585938"/>
        <w:tblGridChange w:id="0">
          <w:tblGrid>
            <w:gridCol w:w="9348.099975585938"/>
          </w:tblGrid>
        </w:tblGridChange>
      </w:tblGrid>
      <w:tr>
        <w:trPr>
          <w:cantSplit w:val="0"/>
          <w:trHeight w:val="210.70007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10. ANEXEZ LA PREZENTA CERERE</w:t>
            </w:r>
          </w:p>
        </w:tc>
      </w:tr>
      <w:tr>
        <w:trPr>
          <w:cantSplit w:val="0"/>
          <w:trHeight w:val="216.5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extras de plan cadastral actualizat și extras de carte funciară actualizat, nu mai vechi de 30 de zile</w:t>
            </w:r>
          </w:p>
        </w:tc>
      </w:tr>
      <w:tr>
        <w:trPr>
          <w:cantSplit w:val="0"/>
          <w:trHeight w:val="215.3399658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 actele care atestă dreptul în baza căruia titularul poate solicita emiterea autorizației, dacă este cazul (copie conform cu originalul)</w:t>
            </w:r>
          </w:p>
        </w:tc>
      </w:tr>
      <w:tr>
        <w:trPr>
          <w:cantSplit w:val="0"/>
          <w:trHeight w:val="394.580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90566158294678" w:lineRule="auto"/>
              <w:ind w:left="114.83840942382812" w:right="265.667724609375" w:firstLine="7.121429443359375"/>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 proiectul pentru autorizarea construirii / desființării / intervențiilor asupra construcțiilor existente / amenajării / organizării de șantier, după caz (2 exemplare originale sau 1 exemplar original, în format letric, acolo unde autoritatea are posibilitatea de a arhiva în format digital)</w:t>
            </w:r>
          </w:p>
        </w:tc>
      </w:tr>
      <w:tr>
        <w:trPr>
          <w:cantSplit w:val="0"/>
          <w:trHeight w:val="216.899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 referatele de verificare ale proiectului, corespunzător clasei de consecințe a obiectivului (câte 1 exemplar copie)</w:t>
            </w:r>
          </w:p>
        </w:tc>
      </w:tr>
      <w:tr>
        <w:trPr>
          <w:cantSplit w:val="0"/>
          <w:trHeight w:val="216.5203857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 avizele și acordurile stabilite prin certificatul de urbanism nr. …… din …………… (câte 1 exemplar copie)</w:t>
            </w:r>
          </w:p>
        </w:tc>
      </w:tr>
      <w:tr>
        <w:trPr>
          <w:cantSplit w:val="0"/>
          <w:trHeight w:val="1493.380126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76649475097656" w:right="0" w:firstLine="0"/>
              <w:jc w:val="left"/>
              <w:rPr>
                <w:rFonts w:ascii="Times New Roman" w:cs="Times New Roman" w:eastAsia="Times New Roman" w:hAnsi="Times New Roman"/>
                <w:b w:val="0"/>
                <w:bCs w:val="0"/>
                <w:i w:val="1"/>
                <w:iCs w:val="1"/>
                <w:smallCaps w:val="0"/>
                <w:strike w:val="0"/>
                <w:color w:val="7a7a7a"/>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7a7a7a"/>
                <w:sz w:val="20"/>
                <w:szCs w:val="20"/>
                <w:u w:val="none"/>
                <w:shd w:fill="auto" w:val="clear"/>
                <w:vertAlign w:val="baseline"/>
                <w:rtl w:val="0"/>
              </w:rPr>
              <w:t xml:space="preserve">avizele și acordurile anexate — enumerare </w:t>
            </w:r>
          </w:p>
        </w:tc>
      </w:tr>
      <w:tr>
        <w:trPr>
          <w:cantSplit w:val="0"/>
          <w:trHeight w:val="394.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50490188598633" w:lineRule="auto"/>
              <w:ind w:left="114.83840942382812" w:right="413.42041015625" w:firstLine="7.121429443359375"/>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 punctul de vedere sau actul administrativ al autorității competente pentru protecția mediului, în cazul în care a fost solicitată evaluarea, șiacordul de mediu, dacă este cazul (1 exemplar copie)</w:t>
            </w:r>
          </w:p>
        </w:tc>
      </w:tr>
      <w:tr>
        <w:trPr>
          <w:cantSplit w:val="0"/>
          <w:trHeight w:val="216.5203857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 declarația pe propria răspundere în cazul în care pentru anumite avize / acorduri se invocă acordarea tacită (original)</w:t>
            </w:r>
          </w:p>
        </w:tc>
      </w:tr>
      <w:tr>
        <w:trPr>
          <w:cantSplit w:val="0"/>
          <w:trHeight w:val="215.3198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3532409667968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 acordul vecinilor (1 exemplar copie)</w:t>
            </w:r>
          </w:p>
        </w:tc>
      </w:tr>
      <w:tr>
        <w:trPr>
          <w:cantSplit w:val="0"/>
          <w:trHeight w:val="394.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6.1058473587036" w:lineRule="auto"/>
              <w:ind w:left="114.5294189453125" w:right="134.4482421875" w:firstLine="7.430419921875"/>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 raportul de expertiză tehnică preliminară privind influența asupra vecinătăților, pentru cerința fundamentală rezistență mecanică și stabilitate, dacă este cazul (1 exemplar copie)</w:t>
            </w:r>
          </w:p>
        </w:tc>
      </w:tr>
      <w:tr>
        <w:trPr>
          <w:cantSplit w:val="0"/>
          <w:trHeight w:val="394.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90566158294678" w:lineRule="auto"/>
              <w:ind w:left="114.9932861328125" w:right="442.2393798828125" w:firstLine="6.966552734375"/>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j) rapoartele de expertiză tehnică pentru cerințele fundamentale rezistență mecanică și stabilitate și securitate la incendiu, precum și pentru celelalte cerințe fundamentale, în cazul intervențiilor la construcții existente (1 exemplar copie)</w:t>
            </w:r>
          </w:p>
        </w:tc>
      </w:tr>
      <w:tr>
        <w:trPr>
          <w:cantSplit w:val="0"/>
          <w:trHeight w:val="216.5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 raportul privind cerințele minime de conformare a unei clădiri cu consum de energie aproape egal cu zero, dacă este cazul (1 exemplar copie)</w:t>
            </w:r>
          </w:p>
        </w:tc>
      </w:tr>
      <w:tr>
        <w:trPr>
          <w:cantSplit w:val="0"/>
          <w:trHeight w:val="216.519775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 raportul de audit energetic în vederea creșterii performanței energetice, în cazul intervențiilor la clădiri existente (1 exemplar copie)</w:t>
            </w:r>
          </w:p>
        </w:tc>
      </w:tr>
      <w:tr>
        <w:trPr>
          <w:cantSplit w:val="0"/>
          <w:trHeight w:val="394.580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90566158294678" w:lineRule="auto"/>
              <w:ind w:left="115.14862060546875" w:right="414.6429443359375" w:firstLine="6.81121826171875"/>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 proiectul pentru acordul / autorizația administratorului drumului, pentru lucrările executate pe domeniul public la infrastructura tehnico edilitară și căile de acces, dacă este cazul (1 exemplar original)</w:t>
            </w:r>
          </w:p>
        </w:tc>
      </w:tr>
      <w:tr>
        <w:trPr>
          <w:cantSplit w:val="0"/>
          <w:trHeight w:val="215.3399658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 dovada privind luarea în evidență a proiectului de către Ordinul Arhitecților din România (copie)</w:t>
            </w:r>
          </w:p>
        </w:tc>
      </w:tr>
      <w:tr>
        <w:trPr>
          <w:cantSplit w:val="0"/>
          <w:trHeight w:val="216.52008056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 devizul general al obiectivului de investiții (1 exemplar copie)</w:t>
            </w:r>
          </w:p>
        </w:tc>
      </w:tr>
      <w:tr>
        <w:trPr>
          <w:cantSplit w:val="0"/>
          <w:trHeight w:val="216.499938964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 documentele de plată a taxelor legale în vederea autorizării (copie)</w:t>
            </w:r>
          </w:p>
        </w:tc>
      </w:tr>
      <w:tr>
        <w:trPr>
          <w:cantSplit w:val="0"/>
          <w:trHeight w:val="394.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90566158294678" w:lineRule="auto"/>
              <w:ind w:left="115.3033447265625" w:right="527.43896484375" w:firstLine="6.656494140625"/>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q) anexa la cererea pentru emiterea autorizației de construire / desființare, completată cu toate elementele necesare descrierii lucrărilor (2 exemplare originale)</w:t>
            </w:r>
          </w:p>
        </w:tc>
      </w:tr>
    </w:tbl>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2"/>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48.099975585938"/>
        <w:tblGridChange w:id="0">
          <w:tblGrid>
            <w:gridCol w:w="9348.099975585938"/>
          </w:tblGrid>
        </w:tblGridChange>
      </w:tblGrid>
      <w:tr>
        <w:trPr>
          <w:cantSplit w:val="0"/>
          <w:trHeight w:val="729.8199462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12226963043213" w:lineRule="auto"/>
              <w:ind w:left="104.13078308105469" w:right="180.29541015625" w:firstLine="0.49591064453125"/>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Declar pe propria răspundere, sub sancțiunea Codului penal privind infracțiunea de fals în declarații, că datele menționate în prezenta cerere sunt reale și exacte și mă angajez ca executarea lucrărilor de construire să se realizeze cu respectarea autorizației de construire,  a proiectului aferent vizat spre neschimbare și numai pe baza proiectului tehnic de execuție, astfel cum prevede art. 246 alin. (3) din  Legea nr.169/2026.</w:t>
            </w:r>
          </w:p>
        </w:tc>
      </w:tr>
    </w:tbl>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3"/>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57.8201293945312"/>
        <w:gridCol w:w="4673.860168457031"/>
        <w:gridCol w:w="3116.419677734375"/>
        <w:tblGridChange w:id="0">
          <w:tblGrid>
            <w:gridCol w:w="1557.8201293945312"/>
            <w:gridCol w:w="4673.860168457031"/>
            <w:gridCol w:w="3116.419677734375"/>
          </w:tblGrid>
        </w:tblGridChange>
      </w:tblGrid>
      <w:tr>
        <w:trPr>
          <w:cantSplit w:val="0"/>
          <w:trHeight w:val="210.67993164062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10. DATA ȘI SEMNĂTURA</w:t>
            </w:r>
          </w:p>
        </w:tc>
      </w:tr>
      <w:tr>
        <w:trPr>
          <w:cantSplit w:val="0"/>
          <w:trHeight w:val="504.02008056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4929199218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Data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57788085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Solicitantul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3642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Semnătura</w:t>
            </w:r>
          </w:p>
        </w:tc>
      </w:tr>
    </w:tbl>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595959"/>
          <w:sz w:val="20"/>
          <w:szCs w:val="20"/>
        </w:rPr>
      </w:pPr>
      <w:r w:rsidDel="00000000" w:rsidR="00000000" w:rsidRPr="00000000">
        <w:rPr>
          <w:rtl w:val="0"/>
        </w:rPr>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7.0880126953125" w:right="0" w:firstLine="0"/>
        <w:jc w:val="left"/>
        <w:rPr>
          <w:rFonts w:ascii="Times New Roman" w:cs="Times New Roman" w:eastAsia="Times New Roman" w:hAnsi="Times New Roman"/>
          <w:color w:val="595959"/>
          <w:sz w:val="20"/>
          <w:szCs w:val="20"/>
        </w:rPr>
      </w:pPr>
      <w:r w:rsidDel="00000000" w:rsidR="00000000" w:rsidRPr="00000000">
        <w:rPr>
          <w:rtl w:val="0"/>
        </w:rPr>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ANEXA IMOBILE </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764892578125"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la cererea pentru emiterea autorizației de construire / desființare </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6572265625"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 completează numai atunci când cererea se referă la mai multe imobile</w:t>
      </w:r>
    </w:p>
    <w:tbl>
      <w:tblPr>
        <w:tblStyle w:val="Table14"/>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16.4199829101562"/>
        <w:gridCol w:w="779.1000366210938"/>
        <w:gridCol w:w="778.7200927734375"/>
        <w:gridCol w:w="778.7200927734375"/>
        <w:gridCol w:w="778.7200927734375"/>
        <w:gridCol w:w="1558.9996337890625"/>
        <w:gridCol w:w="1557.4200439453125"/>
        <w:tblGridChange w:id="0">
          <w:tblGrid>
            <w:gridCol w:w="3116.4199829101562"/>
            <w:gridCol w:w="779.1000366210938"/>
            <w:gridCol w:w="778.7200927734375"/>
            <w:gridCol w:w="778.7200927734375"/>
            <w:gridCol w:w="778.7200927734375"/>
            <w:gridCol w:w="1558.9996337890625"/>
            <w:gridCol w:w="1557.4200439453125"/>
          </w:tblGrid>
        </w:tblGridChange>
      </w:tblGrid>
      <w:tr>
        <w:trPr>
          <w:cantSplit w:val="0"/>
          <w:trHeight w:val="209.520263671875" w:hRule="atLeast"/>
          <w:tblHeader w:val="0"/>
        </w:trPr>
        <w:tc>
          <w:tcPr>
            <w:gridSpan w:val="7"/>
            <w:shd w:fill="auto" w:val="clear"/>
            <w:tcMar>
              <w:top w:w="100.0" w:type="dxa"/>
              <w:left w:w="100.0" w:type="dxa"/>
              <w:bottom w:w="100.0" w:type="dxa"/>
              <w:right w:w="100.0" w:type="dxa"/>
            </w:tcMar>
            <w:vAlign w:val="top"/>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I1. IMOBILELE LA CARE SE REFERĂ CEREREA</w:t>
            </w:r>
          </w:p>
        </w:tc>
      </w:tr>
      <w:tr>
        <w:trPr>
          <w:cantSplit w:val="0"/>
          <w:trHeight w:val="188.5595703125" w:hRule="atLeast"/>
          <w:tblHeader w:val="0"/>
        </w:trPr>
        <w:tc>
          <w:tcPr>
            <w:gridSpan w:val="7"/>
            <w:shd w:fill="auto" w:val="clear"/>
            <w:tcMar>
              <w:top w:w="100.0" w:type="dxa"/>
              <w:left w:w="100.0" w:type="dxa"/>
              <w:bottom w:w="100.0" w:type="dxa"/>
              <w:right w:w="100.0" w:type="dxa"/>
            </w:tcMar>
            <w:vAlign w:val="top"/>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Imobil 2</w:t>
            </w:r>
          </w:p>
        </w:tc>
      </w:tr>
      <w:tr>
        <w:trPr>
          <w:cantSplit w:val="0"/>
          <w:trHeight w:val="504.400634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580505371093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Tip imobil</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08837890625"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teren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construcții</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645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Număr cadastral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Carte funciară nr.</w:t>
            </w:r>
          </w:p>
        </w:tc>
      </w:tr>
      <w:tr>
        <w:trPr>
          <w:cantSplit w:val="0"/>
          <w:trHeight w:val="505.1794433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020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Județul </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Municipiul / orașul / comuna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3642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Satul / sectorul</w:t>
            </w:r>
          </w:p>
        </w:tc>
      </w:tr>
      <w:tr>
        <w:trPr>
          <w:cantSplit w:val="0"/>
          <w:trHeight w:val="504.019775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Strada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645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Sc.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322265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5816650390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Ap.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Cod poștal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36230468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Țara</w:t>
            </w:r>
          </w:p>
        </w:tc>
      </w:tr>
      <w:tr>
        <w:trPr>
          <w:cantSplit w:val="0"/>
          <w:trHeight w:val="188.560791015625" w:hRule="atLeast"/>
          <w:tblHeader w:val="0"/>
        </w:trPr>
        <w:tc>
          <w:tcPr>
            <w:gridSpan w:val="7"/>
            <w:shd w:fill="auto" w:val="clear"/>
            <w:tcMar>
              <w:top w:w="100.0" w:type="dxa"/>
              <w:left w:w="100.0" w:type="dxa"/>
              <w:bottom w:w="100.0" w:type="dxa"/>
              <w:right w:w="100.0" w:type="dxa"/>
            </w:tcMar>
            <w:vAlign w:val="top"/>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Imobil 3</w:t>
            </w:r>
          </w:p>
        </w:tc>
      </w:tr>
      <w:tr>
        <w:trPr>
          <w:cantSplit w:val="0"/>
          <w:trHeight w:val="504.019775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580505371093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Tip imobil</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30419921875"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teren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construcții</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645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Număr cadastral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Carte funciară nr.</w:t>
            </w:r>
          </w:p>
        </w:tc>
      </w:tr>
      <w:tr>
        <w:trPr>
          <w:cantSplit w:val="0"/>
          <w:trHeight w:val="504.019775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020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Județul </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Municipiul / orașul / comuna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3642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Satul / sectorul</w:t>
            </w:r>
          </w:p>
        </w:tc>
      </w:tr>
      <w:tr>
        <w:trPr>
          <w:cantSplit w:val="0"/>
          <w:trHeight w:val="505.15991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Strada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645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Sc.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322265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5816650390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Ap.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Cod poștal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36230468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Țara</w:t>
            </w:r>
          </w:p>
        </w:tc>
      </w:tr>
      <w:tr>
        <w:trPr>
          <w:cantSplit w:val="0"/>
          <w:trHeight w:val="187.420654296875" w:hRule="atLeast"/>
          <w:tblHeader w:val="0"/>
        </w:trPr>
        <w:tc>
          <w:tcPr>
            <w:gridSpan w:val="7"/>
            <w:shd w:fill="auto" w:val="clear"/>
            <w:tcMar>
              <w:top w:w="100.0" w:type="dxa"/>
              <w:left w:w="100.0" w:type="dxa"/>
              <w:bottom w:w="100.0" w:type="dxa"/>
              <w:right w:w="100.0" w:type="dxa"/>
            </w:tcMar>
            <w:vAlign w:val="top"/>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Imobil 4</w:t>
            </w:r>
          </w:p>
        </w:tc>
      </w:tr>
      <w:tr>
        <w:trPr>
          <w:cantSplit w:val="0"/>
          <w:trHeight w:val="505.1794433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580505371093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Tip imobil</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2919921875"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teren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construcții</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645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Număr cadastral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Carte funciară nr.</w:t>
            </w:r>
          </w:p>
        </w:tc>
      </w:tr>
      <w:tr>
        <w:trPr>
          <w:cantSplit w:val="0"/>
          <w:trHeight w:val="50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020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Județul </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Municipiul / orașul / comuna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3642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Satul / sectorul</w:t>
            </w:r>
          </w:p>
        </w:tc>
      </w:tr>
      <w:tr>
        <w:trPr>
          <w:cantSplit w:val="0"/>
          <w:trHeight w:val="504.019775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Strada </w:t>
            </w:r>
          </w:p>
        </w:tc>
        <w:tc>
          <w:tcPr>
            <w:shd w:fill="auto" w:val="clear"/>
            <w:tcMar>
              <w:top w:w="100.0" w:type="dxa"/>
              <w:left w:w="100.0" w:type="dxa"/>
              <w:bottom w:w="100.0" w:type="dxa"/>
              <w:right w:w="100.0" w:type="dxa"/>
            </w:tcMar>
            <w:vAlign w:val="top"/>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645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Sc. </w:t>
            </w:r>
          </w:p>
        </w:tc>
        <w:tc>
          <w:tcPr>
            <w:shd w:fill="auto" w:val="clear"/>
            <w:tcMar>
              <w:top w:w="100.0" w:type="dxa"/>
              <w:left w:w="100.0" w:type="dxa"/>
              <w:bottom w:w="100.0" w:type="dxa"/>
              <w:right w:w="100.0" w:type="dxa"/>
            </w:tcMar>
            <w:vAlign w:val="top"/>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322265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5816650390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Ap. </w:t>
            </w:r>
          </w:p>
        </w:tc>
        <w:tc>
          <w:tcPr>
            <w:shd w:fill="auto" w:val="clear"/>
            <w:tcMar>
              <w:top w:w="100.0" w:type="dxa"/>
              <w:left w:w="100.0" w:type="dxa"/>
              <w:bottom w:w="100.0" w:type="dxa"/>
              <w:right w:w="100.0" w:type="dxa"/>
            </w:tcMar>
            <w:vAlign w:val="top"/>
          </w:tcPr>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Cod poștal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36230468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Țara</w:t>
            </w:r>
          </w:p>
        </w:tc>
      </w:tr>
      <w:tr>
        <w:trPr>
          <w:cantSplit w:val="0"/>
          <w:trHeight w:val="188.5601806640625" w:hRule="atLeast"/>
          <w:tblHeader w:val="0"/>
        </w:trPr>
        <w:tc>
          <w:tcPr>
            <w:gridSpan w:val="7"/>
            <w:shd w:fill="auto" w:val="clear"/>
            <w:tcMar>
              <w:top w:w="100.0" w:type="dxa"/>
              <w:left w:w="100.0" w:type="dxa"/>
              <w:bottom w:w="100.0" w:type="dxa"/>
              <w:right w:w="100.0" w:type="dxa"/>
            </w:tcMar>
            <w:vAlign w:val="top"/>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Imobil 5</w:t>
            </w:r>
          </w:p>
        </w:tc>
      </w:tr>
      <w:tr>
        <w:trPr>
          <w:cantSplit w:val="0"/>
          <w:trHeight w:val="504.019775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580505371093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Tip imobil</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2919921875"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teren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construcții</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645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Număr cadastral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Carte funciară nr.</w:t>
            </w:r>
          </w:p>
        </w:tc>
      </w:tr>
      <w:tr>
        <w:trPr>
          <w:cantSplit w:val="0"/>
          <w:trHeight w:val="505.54016113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020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Județul </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Municipiul / orașul / comuna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3642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Satul / sectorul</w:t>
            </w:r>
          </w:p>
        </w:tc>
      </w:tr>
      <w:tr>
        <w:trPr>
          <w:cantSplit w:val="0"/>
          <w:trHeight w:val="504.0399169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Strada </w:t>
            </w:r>
          </w:p>
        </w:tc>
        <w:tc>
          <w:tcPr>
            <w:shd w:fill="auto" w:val="clear"/>
            <w:tcMar>
              <w:top w:w="100.0" w:type="dxa"/>
              <w:left w:w="100.0" w:type="dxa"/>
              <w:bottom w:w="100.0" w:type="dxa"/>
              <w:right w:w="100.0" w:type="dxa"/>
            </w:tcMar>
            <w:vAlign w:val="top"/>
          </w:tcPr>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645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Sc. </w:t>
            </w:r>
          </w:p>
        </w:tc>
        <w:tc>
          <w:tcPr>
            <w:shd w:fill="auto" w:val="clear"/>
            <w:tcMar>
              <w:top w:w="100.0" w:type="dxa"/>
              <w:left w:w="100.0" w:type="dxa"/>
              <w:bottom w:w="100.0" w:type="dxa"/>
              <w:right w:w="100.0" w:type="dxa"/>
            </w:tcMar>
            <w:vAlign w:val="top"/>
          </w:tcPr>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322265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5816650390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Ap. </w:t>
            </w:r>
          </w:p>
        </w:tc>
        <w:tc>
          <w:tcPr>
            <w:shd w:fill="auto" w:val="clear"/>
            <w:tcMar>
              <w:top w:w="100.0" w:type="dxa"/>
              <w:left w:w="100.0" w:type="dxa"/>
              <w:bottom w:w="100.0" w:type="dxa"/>
              <w:right w:w="100.0" w:type="dxa"/>
            </w:tcMar>
            <w:vAlign w:val="top"/>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Cod poștal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36230468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Țara</w:t>
            </w:r>
          </w:p>
        </w:tc>
      </w:tr>
      <w:tr>
        <w:trPr>
          <w:cantSplit w:val="0"/>
          <w:trHeight w:val="188.5400390625" w:hRule="atLeast"/>
          <w:tblHeader w:val="0"/>
        </w:trPr>
        <w:tc>
          <w:tcPr>
            <w:gridSpan w:val="7"/>
            <w:shd w:fill="auto" w:val="clear"/>
            <w:tcMar>
              <w:top w:w="100.0" w:type="dxa"/>
              <w:left w:w="100.0" w:type="dxa"/>
              <w:bottom w:w="100.0" w:type="dxa"/>
              <w:right w:w="100.0" w:type="dxa"/>
            </w:tcMar>
            <w:vAlign w:val="top"/>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Imobil 6</w:t>
            </w:r>
          </w:p>
        </w:tc>
      </w:tr>
      <w:tr>
        <w:trPr>
          <w:cantSplit w:val="0"/>
          <w:trHeight w:val="504.0399169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580505371093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Tip imobil</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2919921875"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teren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construcții</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645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Număr cadastral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Carte funciară nr.</w:t>
            </w:r>
          </w:p>
        </w:tc>
      </w:tr>
      <w:tr>
        <w:trPr>
          <w:cantSplit w:val="0"/>
          <w:trHeight w:val="50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020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Județul </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Municipiul / orașul / comuna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3642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Satul / sectorul</w:t>
            </w:r>
          </w:p>
        </w:tc>
      </w:tr>
      <w:tr>
        <w:trPr>
          <w:cantSplit w:val="0"/>
          <w:trHeight w:val="505.15991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Strada </w:t>
            </w:r>
          </w:p>
        </w:tc>
        <w:tc>
          <w:tcPr>
            <w:shd w:fill="auto" w:val="clear"/>
            <w:tcMar>
              <w:top w:w="100.0" w:type="dxa"/>
              <w:left w:w="100.0" w:type="dxa"/>
              <w:bottom w:w="100.0" w:type="dxa"/>
              <w:right w:w="100.0" w:type="dxa"/>
            </w:tcMar>
            <w:vAlign w:val="top"/>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645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Sc. </w:t>
            </w:r>
          </w:p>
        </w:tc>
        <w:tc>
          <w:tcPr>
            <w:shd w:fill="auto" w:val="clear"/>
            <w:tcMar>
              <w:top w:w="100.0" w:type="dxa"/>
              <w:left w:w="100.0" w:type="dxa"/>
              <w:bottom w:w="100.0" w:type="dxa"/>
              <w:right w:w="100.0" w:type="dxa"/>
            </w:tcMar>
            <w:vAlign w:val="top"/>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322265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5816650390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Ap. </w:t>
            </w:r>
          </w:p>
        </w:tc>
        <w:tc>
          <w:tcPr>
            <w:shd w:fill="auto" w:val="clear"/>
            <w:tcMar>
              <w:top w:w="100.0" w:type="dxa"/>
              <w:left w:w="100.0" w:type="dxa"/>
              <w:bottom w:w="100.0" w:type="dxa"/>
              <w:right w:w="100.0" w:type="dxa"/>
            </w:tcMar>
            <w:vAlign w:val="top"/>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Cod poștal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36230468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Țara</w:t>
            </w:r>
          </w:p>
        </w:tc>
      </w:tr>
      <w:tr>
        <w:trPr>
          <w:cantSplit w:val="0"/>
          <w:trHeight w:val="187.4200439453125" w:hRule="atLeast"/>
          <w:tblHeader w:val="0"/>
        </w:trPr>
        <w:tc>
          <w:tcPr>
            <w:gridSpan w:val="7"/>
            <w:shd w:fill="auto" w:val="clear"/>
            <w:tcMar>
              <w:top w:w="100.0" w:type="dxa"/>
              <w:left w:w="100.0" w:type="dxa"/>
              <w:bottom w:w="100.0" w:type="dxa"/>
              <w:right w:w="100.0" w:type="dxa"/>
            </w:tcMar>
            <w:vAlign w:val="top"/>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Imobil 7</w:t>
            </w:r>
          </w:p>
        </w:tc>
      </w:tr>
      <w:tr>
        <w:trPr>
          <w:cantSplit w:val="0"/>
          <w:trHeight w:val="505.1800537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580505371093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Tip imobil</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298095703125"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teren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construcții</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645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Număr cadastral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Carte funciară nr.</w:t>
            </w:r>
          </w:p>
        </w:tc>
      </w:tr>
      <w:tr>
        <w:trPr>
          <w:cantSplit w:val="0"/>
          <w:trHeight w:val="503.999938964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020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Județul </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Municipiul / orașul / comuna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3642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Satul / sectorul</w:t>
            </w:r>
          </w:p>
        </w:tc>
      </w:tr>
      <w:tr>
        <w:trPr>
          <w:cantSplit w:val="0"/>
          <w:trHeight w:val="505.1800537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Strada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645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Sc.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322265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5816650390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Ap.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Cod poștal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36230468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Țara</w:t>
            </w:r>
          </w:p>
        </w:tc>
      </w:tr>
    </w:tbl>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595959"/>
          <w:sz w:val="20"/>
          <w:szCs w:val="20"/>
        </w:rPr>
      </w:pPr>
      <w:r w:rsidDel="00000000" w:rsidR="00000000" w:rsidRPr="00000000">
        <w:rPr>
          <w:rtl w:val="0"/>
        </w:rPr>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7.0880126953125" w:right="0" w:firstLine="0"/>
        <w:jc w:val="left"/>
        <w:rPr>
          <w:rFonts w:ascii="Times New Roman" w:cs="Times New Roman" w:eastAsia="Times New Roman" w:hAnsi="Times New Roman"/>
          <w:color w:val="595959"/>
          <w:sz w:val="20"/>
          <w:szCs w:val="20"/>
        </w:rPr>
      </w:pPr>
      <w:r w:rsidDel="00000000" w:rsidR="00000000" w:rsidRPr="00000000">
        <w:rPr>
          <w:rtl w:val="0"/>
        </w:rPr>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7.0880126953125" w:right="0" w:firstLine="0"/>
        <w:jc w:val="left"/>
        <w:rPr>
          <w:rFonts w:ascii="Times New Roman" w:cs="Times New Roman" w:eastAsia="Times New Roman" w:hAnsi="Times New Roman"/>
          <w:color w:val="595959"/>
          <w:sz w:val="20"/>
          <w:szCs w:val="20"/>
        </w:rPr>
      </w:pPr>
      <w:r w:rsidDel="00000000" w:rsidR="00000000" w:rsidRPr="00000000">
        <w:rPr>
          <w:rtl w:val="0"/>
        </w:rPr>
      </w:r>
    </w:p>
    <w:p w:rsidR="00000000" w:rsidDel="00000000" w:rsidP="00000000" w:rsidRDefault="00000000" w:rsidRPr="00000000" w14:paraId="000001CE">
      <w:pPr>
        <w:jc w:val="center"/>
        <w:rPr>
          <w:rFonts w:ascii="Times New Roman" w:cs="Times New Roman" w:eastAsia="Times New Roman" w:hAnsi="Times New Roman"/>
          <w:b w:val="1"/>
          <w:bCs w:val="1"/>
          <w:vertAlign w:val="baseline"/>
        </w:rPr>
      </w:pPr>
      <w:r w:rsidDel="00000000" w:rsidR="00000000" w:rsidRPr="00000000">
        <w:rPr>
          <w:rFonts w:ascii="Times New Roman" w:cs="Times New Roman" w:eastAsia="Times New Roman" w:hAnsi="Times New Roman"/>
          <w:b w:val="1"/>
          <w:bCs w:val="1"/>
          <w:vertAlign w:val="baseline"/>
          <w:rtl w:val="0"/>
        </w:rPr>
        <w:t xml:space="preserve">ANEXA TEHNICĂ  </w:t>
      </w:r>
    </w:p>
    <w:p w:rsidR="00000000" w:rsidDel="00000000" w:rsidP="00000000" w:rsidRDefault="00000000" w:rsidRPr="00000000" w14:paraId="000001CF">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la cererea pentru emiterea autorizației de construire / desființare </w:t>
      </w:r>
    </w:p>
    <w:p w:rsidR="00000000" w:rsidDel="00000000" w:rsidP="00000000" w:rsidRDefault="00000000" w:rsidRPr="00000000" w14:paraId="000001D0">
      <w:pPr>
        <w:jc w:val="center"/>
        <w:rPr>
          <w:rFonts w:ascii="Times New Roman" w:cs="Times New Roman" w:eastAsia="Times New Roman" w:hAnsi="Times New Roman"/>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vertAlign w:val="baseline"/>
          <w:rtl w:val="0"/>
        </w:rPr>
        <w:t xml:space="preserve">se întocmește de proiectantul documentației  </w:t>
      </w:r>
      <w:r w:rsidDel="00000000" w:rsidR="00000000" w:rsidRPr="00000000">
        <w:rPr>
          <w:rtl w:val="0"/>
        </w:rPr>
      </w:r>
    </w:p>
    <w:tbl>
      <w:tblPr>
        <w:tblStyle w:val="Table15"/>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48.099975585938"/>
        <w:tblGridChange w:id="0">
          <w:tblGrid>
            <w:gridCol w:w="9348.099975585938"/>
          </w:tblGrid>
        </w:tblGridChange>
      </w:tblGrid>
      <w:tr>
        <w:trPr>
          <w:cantSplit w:val="0"/>
          <w:trHeight w:val="410.8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6417236328125" w:lineRule="auto"/>
              <w:ind w:left="160.81069946289062" w:right="1504.85595703125" w:firstLine="3.058929443359375"/>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1. CATEGORIILE DE LUCRĂRI APLICABILE OBIECTIVULUI/OBIECTULUI DE INVESTIȚII</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(se bifeaza toate cele aplicabile)</w:t>
            </w:r>
          </w:p>
        </w:tc>
      </w:tr>
      <w:tr>
        <w:trPr>
          <w:cantSplit w:val="0"/>
          <w:trHeight w:val="188.580322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9.0519714355468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A · Lucrări de construcții noi, inclusiv instalațiile aferente acestora, realizate :</w:t>
            </w:r>
          </w:p>
        </w:tc>
      </w:tr>
      <w:tr>
        <w:trPr>
          <w:cantSplit w:val="0"/>
          <w:trHeight w:val="422.919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09224128723145" w:lineRule="auto"/>
              <w:ind w:left="109.11033630371094" w:right="576.343994140625" w:firstLine="51.24290466308594"/>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în afara zonelor de protecție a monumentelor istorice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în zona de protecție a monumentelor istorice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în afara zonelor construite protejate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în zone construite protejate</w:t>
            </w:r>
          </w:p>
        </w:tc>
      </w:tr>
      <w:tr>
        <w:trPr>
          <w:cantSplit w:val="0"/>
          <w:trHeight w:val="216.5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3532409667968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A.1 · clădiri civile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construcții de locuințe: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individuale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semicolective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colective</w:t>
            </w:r>
          </w:p>
        </w:tc>
      </w:tr>
      <w:tr>
        <w:trPr>
          <w:cantSplit w:val="0"/>
          <w:trHeight w:val="600.620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81389713287354" w:lineRule="auto"/>
              <w:ind w:left="110.50369262695312" w:right="373.726806640625" w:firstLine="49.84954833984375"/>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construcții pentru instituții publice și servicii: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pentru sănătate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pentru asistență socială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pentru învățământ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pentru cultură</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pentru turism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pentru culte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pentru administrație și finanțe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pentru comerț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pentru servicii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pentru sport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pentru  recreere</w:t>
            </w:r>
          </w:p>
        </w:tc>
      </w:tr>
      <w:tr>
        <w:trPr>
          <w:cantSplit w:val="0"/>
          <w:trHeight w:val="216.519775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3532409667968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A.2 · clădiri industriale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pentru producție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pentru depozitare</w:t>
            </w:r>
          </w:p>
        </w:tc>
      </w:tr>
      <w:tr>
        <w:trPr>
          <w:cantSplit w:val="0"/>
          <w:trHeight w:val="422.520751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3532409667968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A.3 · clădiri agricole :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pentru producție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pentru depozitare </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68212890625" w:line="240" w:lineRule="auto"/>
              <w:ind w:left="160.39947509765625"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A.4 · clădiri / construcții cu caracter special</w:t>
            </w:r>
          </w:p>
        </w:tc>
      </w:tr>
      <w:tr>
        <w:trPr>
          <w:cantSplit w:val="0"/>
          <w:trHeight w:val="1013.8391113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 B · Lucrări de intervenții asupra construcțiilor existente : </w:t>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47496891021729" w:lineRule="auto"/>
              <w:ind w:left="160.37185668945312" w:right="1342.5738525390625" w:firstLine="3.491973876953125"/>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reparații capitale </w:t>
            </w:r>
            <w:r w:rsidDel="00000000" w:rsidR="00000000" w:rsidRPr="00000000">
              <w:rPr>
                <w:rFonts w:ascii="Arial" w:cs="Arial" w:eastAsia="Arial" w:hAnsi="Arial"/>
                <w:b w:val="0"/>
                <w:bCs w:val="0"/>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intervenție în primă urgență </w:t>
            </w:r>
            <w:r w:rsidDel="00000000" w:rsidR="00000000" w:rsidRPr="00000000">
              <w:rPr>
                <w:rFonts w:ascii="Arial" w:cs="Arial" w:eastAsia="Arial" w:hAnsi="Arial"/>
                <w:b w:val="0"/>
                <w:bCs w:val="0"/>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extindere a amprentei la sol și a volumului </w:t>
            </w:r>
            <w:r w:rsidDel="00000000" w:rsidR="00000000" w:rsidRPr="00000000">
              <w:rPr>
                <w:rFonts w:ascii="Arial" w:cs="Arial" w:eastAsia="Arial" w:hAnsi="Arial"/>
                <w:b w:val="0"/>
                <w:bCs w:val="0"/>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supraetajare </w:t>
            </w:r>
            <w:r w:rsidDel="00000000" w:rsidR="00000000" w:rsidRPr="00000000">
              <w:rPr>
                <w:rFonts w:ascii="Arial" w:cs="Arial" w:eastAsia="Arial" w:hAnsi="Arial"/>
                <w:b w:val="0"/>
                <w:bCs w:val="0"/>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refuncționalizare / schimbare de destinație </w:t>
            </w:r>
            <w:r w:rsidDel="00000000" w:rsidR="00000000" w:rsidRPr="00000000">
              <w:rPr>
                <w:rFonts w:ascii="Arial" w:cs="Arial" w:eastAsia="Arial" w:hAnsi="Arial"/>
                <w:b w:val="0"/>
                <w:bCs w:val="0"/>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consolidare </w:t>
            </w:r>
            <w:r w:rsidDel="00000000" w:rsidR="00000000" w:rsidRPr="00000000">
              <w:rPr>
                <w:rFonts w:ascii="Arial" w:cs="Arial" w:eastAsia="Arial" w:hAnsi="Arial"/>
                <w:b w:val="0"/>
                <w:bCs w:val="0"/>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modernizare, reabilitare </w:t>
            </w:r>
            <w:r w:rsidDel="00000000" w:rsidR="00000000" w:rsidRPr="00000000">
              <w:rPr>
                <w:rFonts w:ascii="Arial" w:cs="Arial" w:eastAsia="Arial" w:hAnsi="Arial"/>
                <w:b w:val="0"/>
                <w:bCs w:val="0"/>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strămutare </w:t>
            </w:r>
            <w:r w:rsidDel="00000000" w:rsidR="00000000" w:rsidRPr="00000000">
              <w:rPr>
                <w:rFonts w:ascii="Arial" w:cs="Arial" w:eastAsia="Arial" w:hAnsi="Arial"/>
                <w:b w:val="0"/>
                <w:bCs w:val="0"/>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reconstruire </w:t>
            </w:r>
            <w:r w:rsidDel="00000000" w:rsidR="00000000" w:rsidRPr="00000000">
              <w:rPr>
                <w:rFonts w:ascii="Arial" w:cs="Arial" w:eastAsia="Arial" w:hAnsi="Arial"/>
                <w:b w:val="0"/>
                <w:bCs w:val="0"/>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conservare și restaurare </w:t>
            </w:r>
            <w:r w:rsidDel="00000000" w:rsidR="00000000" w:rsidRPr="00000000">
              <w:rPr>
                <w:rFonts w:ascii="Arial" w:cs="Arial" w:eastAsia="Arial" w:hAnsi="Arial"/>
                <w:b w:val="0"/>
                <w:bCs w:val="0"/>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remodelare exterioară </w:t>
            </w:r>
            <w:r w:rsidDel="00000000" w:rsidR="00000000" w:rsidRPr="00000000">
              <w:rPr>
                <w:rFonts w:ascii="Arial" w:cs="Arial" w:eastAsia="Arial" w:hAnsi="Arial"/>
                <w:b w:val="0"/>
                <w:bCs w:val="0"/>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mansardare </w:t>
            </w:r>
            <w:r w:rsidDel="00000000" w:rsidR="00000000" w:rsidRPr="00000000">
              <w:rPr>
                <w:rFonts w:ascii="Arial" w:cs="Arial" w:eastAsia="Arial" w:hAnsi="Arial"/>
                <w:b w:val="0"/>
                <w:bCs w:val="0"/>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remodelare interioară  </w:t>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4052734375" w:line="240" w:lineRule="auto"/>
              <w:ind w:left="160.3532409667968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desființare sau demontare parțială sau totală </w:t>
            </w:r>
            <w:r w:rsidDel="00000000" w:rsidR="00000000" w:rsidRPr="00000000">
              <w:rPr>
                <w:rFonts w:ascii="Arial" w:cs="Arial" w:eastAsia="Arial" w:hAnsi="Arial"/>
                <w:b w:val="0"/>
                <w:bCs w:val="0"/>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desființare sau demontare totală </w:t>
            </w:r>
            <w:r w:rsidDel="00000000" w:rsidR="00000000" w:rsidRPr="00000000">
              <w:rPr>
                <w:rFonts w:ascii="Arial" w:cs="Arial" w:eastAsia="Arial" w:hAnsi="Arial"/>
                <w:b w:val="0"/>
                <w:bCs w:val="0"/>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conservare la întreruperea temporară a execuției</w:t>
            </w:r>
          </w:p>
        </w:tc>
      </w:tr>
      <w:tr>
        <w:trPr>
          <w:cantSplit w:val="0"/>
          <w:trHeight w:val="215.360107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B.1 · realizate la alte construcții decât cele de la B.2 și B.3:</w:t>
            </w:r>
          </w:p>
        </w:tc>
      </w:tr>
      <w:tr>
        <w:trPr>
          <w:cantSplit w:val="0"/>
          <w:trHeight w:val="216.5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B.2 · realizate la:</w:t>
            </w:r>
          </w:p>
        </w:tc>
      </w:tr>
      <w:tr>
        <w:trPr>
          <w:cantSplit w:val="0"/>
          <w:trHeight w:val="835.73974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construcții monument istoric (Legea nr. 422/2001), inclusiv anexele din același imobil</w:t>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6904296875"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construcții în zona de protecție a monumentelor istorice </w:t>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construcții în zone construite protejate </w:t>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480712890625"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construcții cu valoare arhitecturală sau istorică deosebită, stabilite prin documentații de urbanism aprobate</w:t>
            </w:r>
          </w:p>
        </w:tc>
      </w:tr>
      <w:tr>
        <w:trPr>
          <w:cantSplit w:val="0"/>
          <w:trHeight w:val="628.5601806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B.3 · realizate la clădiri / construcții cu caracter special, care :</w:t>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1861572265625"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nu se încadrează în categoriile de la B.2 </w:t>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930908203125"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 încadrează în categoriile de la B.2</w:t>
            </w:r>
          </w:p>
        </w:tc>
      </w:tr>
      <w:tr>
        <w:trPr>
          <w:cantSplit w:val="0"/>
          <w:trHeight w:val="188.580322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C · Amenajări</w:t>
            </w:r>
          </w:p>
        </w:tc>
      </w:tr>
      <w:tr>
        <w:trPr>
          <w:cantSplit w:val="0"/>
          <w:trHeight w:val="1661.4196777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C.1 · amenajări civile</w:t>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166015625"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C.2 · amenajări și îmbunătățiri funciare </w:t>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C.3 · construcții provizorii / cu caracter temporar </w:t>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3050079345703" w:lineRule="auto"/>
              <w:ind w:left="121.9598388671875" w:right="1422.7386474609375"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C.4 · cercetarea / prospectarea terenurilor, foraje, excavări, studii topografice, geologice, geotehnice, geofizice, hidrologice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C.5 · cercetări pentru zăcăminte naturale </w:t>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819580078125"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C.6 · spații verzi, plantate </w:t>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C.7 · spații publice </w:t>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27880859375"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C.8 · organizare de șantier</w:t>
            </w:r>
          </w:p>
        </w:tc>
      </w:tr>
      <w:tr>
        <w:trPr>
          <w:cantSplit w:val="0"/>
          <w:trHeight w:val="188.540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D · Lucrări inginerești, inclusiv intervenții la astfel de construcții</w:t>
            </w:r>
          </w:p>
        </w:tc>
      </w:tr>
      <w:tr>
        <w:trPr>
          <w:cantSplit w:val="0"/>
          <w:trHeight w:val="1455.02014160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D.1 · infrastructura de transport, alta decât cea de interes național</w:t>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166015625"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D.2 · infrastructură în domeniul energiei </w:t>
            </w:r>
          </w:p>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D.3 · rețele de comunicații electronice și infrastructurile fizice aferente </w:t>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D.4 · gospodărirea apelor </w:t>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D.5 · hidrotehnice </w:t>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D.6 · miniere </w:t>
            </w:r>
          </w:p>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46240234375"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D.7 · alte lucrări inginerești necesare unor obiective de interes public</w:t>
            </w:r>
          </w:p>
        </w:tc>
      </w:tr>
    </w:tbl>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64896297454834" w:lineRule="auto"/>
        <w:ind w:left="1274.9543762207031" w:right="1525.400390625" w:firstLine="2.915802001953125"/>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 xml:space="preserve">Punctele 2-9 se completeaza în cazul cladirilor și al intervențiilor asupra clădirilor existente, iar în cazul amenjărilor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 xml:space="preserve">/lucrărilor inginerești, doar dacă acestea cuprind și clădiri</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p>
    <w:tbl>
      <w:tblPr>
        <w:tblStyle w:val="Table16"/>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37.6998901367188"/>
        <w:gridCol w:w="778.7200927734375"/>
        <w:gridCol w:w="1557.8201293945312"/>
        <w:gridCol w:w="2337.7197265625"/>
        <w:gridCol w:w="2336.14013671875"/>
        <w:tblGridChange w:id="0">
          <w:tblGrid>
            <w:gridCol w:w="2337.6998901367188"/>
            <w:gridCol w:w="778.7200927734375"/>
            <w:gridCol w:w="1557.8201293945312"/>
            <w:gridCol w:w="2337.7197265625"/>
            <w:gridCol w:w="2336.14013671875"/>
          </w:tblGrid>
        </w:tblGridChange>
      </w:tblGrid>
      <w:tr>
        <w:trPr>
          <w:cantSplit w:val="0"/>
          <w:trHeight w:val="210.68023681640625" w:hRule="atLeast"/>
          <w:tblHeader w:val="0"/>
        </w:trPr>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2. DATELE CARACTERISTICE ALE AMPLASAMENTULUI</w:t>
            </w:r>
          </w:p>
        </w:tc>
      </w:tr>
      <w:tr>
        <w:trPr>
          <w:cantSplit w:val="0"/>
          <w:trHeight w:val="504.019775390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Suprafața terenului (m²) </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58203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Terenul este</w:t>
            </w:r>
          </w:p>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273681640625"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liber de construcții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nu este liber de construcții</w:t>
            </w:r>
          </w:p>
        </w:tc>
      </w:tr>
      <w:tr>
        <w:trPr>
          <w:cantSplit w:val="0"/>
          <w:trHeight w:val="367.8201293945312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58403015136719"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Acces carosabil din strada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direct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prin drum privat</w:t>
            </w:r>
          </w:p>
        </w:tc>
      </w:tr>
      <w:tr>
        <w:trPr>
          <w:cantSplit w:val="0"/>
          <w:trHeight w:val="382.95989990234375" w:hRule="atLeast"/>
          <w:tblHeader w:val="0"/>
        </w:trPr>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3532409667968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terenul se află în zona de protecție a monumentelor istorice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terenul se află în zone construite protejate</w:t>
            </w:r>
          </w:p>
        </w:tc>
      </w:tr>
      <w:tr>
        <w:trPr>
          <w:cantSplit w:val="0"/>
          <w:trHeight w:val="514.8800659179688" w:hRule="atLeast"/>
          <w:tblHeader w:val="0"/>
        </w:trPr>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44100952148438" w:right="0" w:firstLine="0"/>
              <w:jc w:val="left"/>
              <w:rPr>
                <w:rFonts w:ascii="Times New Roman" w:cs="Times New Roman" w:eastAsia="Times New Roman" w:hAnsi="Times New Roman"/>
                <w:b w:val="0"/>
                <w:bCs w:val="0"/>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5f78"/>
                <w:sz w:val="20"/>
                <w:szCs w:val="20"/>
                <w:u w:val="none"/>
                <w:shd w:fill="auto" w:val="clear"/>
                <w:vertAlign w:val="baseline"/>
                <w:rtl w:val="0"/>
              </w:rPr>
              <w:t xml:space="preserve">Servituți </w:t>
            </w:r>
          </w:p>
        </w:tc>
      </w:tr>
      <w:tr>
        <w:trPr>
          <w:cantSplit w:val="0"/>
          <w:trHeight w:val="188.55987548828125" w:hRule="atLeast"/>
          <w:tblHeader w:val="0"/>
        </w:trPr>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65849304199219"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Amplasare </w:t>
            </w:r>
          </w:p>
        </w:tc>
      </w:tr>
      <w:tr>
        <w:trPr>
          <w:cantSplit w:val="0"/>
          <w:trHeight w:val="522.640075683593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5805053710938" w:right="0" w:firstLine="0"/>
              <w:jc w:val="left"/>
              <w:rPr>
                <w:rFonts w:ascii="Times New Roman" w:cs="Times New Roman" w:eastAsia="Times New Roman" w:hAnsi="Times New Roman"/>
                <w:b w:val="1"/>
                <w:bCs w:val="1"/>
                <w:i w:val="0"/>
                <w:iCs w:val="0"/>
                <w:smallCaps w:val="0"/>
                <w:strike w:val="0"/>
                <w:color w:val="0d5f78"/>
                <w:sz w:val="20"/>
                <w:szCs w:val="20"/>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highlight w:val="white"/>
                <w:u w:val="none"/>
                <w:vertAlign w:val="baseline"/>
                <w:rtl w:val="0"/>
              </w:rPr>
              <w:t xml:space="preserve">Tip amplasare</w:t>
            </w:r>
          </w:p>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0"/>
                <w:bCs w:val="0"/>
                <w:i w:val="1"/>
                <w:iCs w:val="1"/>
                <w:smallCaps w:val="0"/>
                <w:strike w:val="0"/>
                <w:color w:val="7a7a7a"/>
                <w:sz w:val="20"/>
                <w:szCs w:val="20"/>
                <w:highlight w:val="white"/>
                <w:u w:val="none"/>
                <w:vertAlign w:val="baseline"/>
              </w:rPr>
            </w:pPr>
            <w:r w:rsidDel="00000000" w:rsidR="00000000" w:rsidRPr="00000000">
              <w:rPr>
                <w:rFonts w:ascii="Times New Roman" w:cs="Times New Roman" w:eastAsia="Times New Roman" w:hAnsi="Times New Roman"/>
                <w:b w:val="0"/>
                <w:bCs w:val="0"/>
                <w:i w:val="1"/>
                <w:iCs w:val="1"/>
                <w:smallCaps w:val="0"/>
                <w:strike w:val="0"/>
                <w:color w:val="7a7a7a"/>
                <w:sz w:val="20"/>
                <w:szCs w:val="20"/>
                <w:highlight w:val="white"/>
                <w:u w:val="none"/>
                <w:vertAlign w:val="baseline"/>
                <w:rtl w:val="0"/>
              </w:rPr>
              <w:t xml:space="preserve">izolat · cuplat · înșiruit</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498229980468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Tipologie / morfologie urbană </w:t>
            </w:r>
          </w:p>
        </w:tc>
        <w:tc>
          <w:tcPr>
            <w:shd w:fill="auto" w:val="clear"/>
            <w:tcMar>
              <w:top w:w="100.0" w:type="dxa"/>
              <w:left w:w="100.0" w:type="dxa"/>
              <w:bottom w:w="100.0" w:type="dxa"/>
              <w:right w:w="100.0" w:type="dxa"/>
            </w:tcMar>
            <w:vAlign w:val="top"/>
          </w:tcPr>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7667236328125" w:right="0" w:firstLine="0"/>
              <w:jc w:val="left"/>
              <w:rPr>
                <w:rFonts w:ascii="Times New Roman" w:cs="Times New Roman" w:eastAsia="Times New Roman" w:hAnsi="Times New Roman"/>
                <w:b w:val="1"/>
                <w:bCs w:val="1"/>
                <w:i w:val="0"/>
                <w:iCs w:val="0"/>
                <w:smallCaps w:val="0"/>
                <w:strike w:val="0"/>
                <w:color w:val="0d5f78"/>
                <w:sz w:val="20"/>
                <w:szCs w:val="20"/>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highlight w:val="white"/>
                <w:u w:val="none"/>
                <w:vertAlign w:val="baseline"/>
                <w:rtl w:val="0"/>
              </w:rPr>
              <w:t xml:space="preserve">Front construit </w:t>
            </w:r>
          </w:p>
        </w:tc>
        <w:tc>
          <w:tcPr>
            <w:shd w:fill="auto" w:val="clear"/>
            <w:tcMar>
              <w:top w:w="100.0" w:type="dxa"/>
              <w:left w:w="100.0" w:type="dxa"/>
              <w:bottom w:w="100.0" w:type="dxa"/>
              <w:right w:w="100.0" w:type="dxa"/>
            </w:tcMar>
            <w:vAlign w:val="top"/>
          </w:tcPr>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0576171875" w:right="0" w:firstLine="0"/>
              <w:jc w:val="left"/>
              <w:rPr>
                <w:rFonts w:ascii="Times New Roman" w:cs="Times New Roman" w:eastAsia="Times New Roman" w:hAnsi="Times New Roman"/>
                <w:b w:val="1"/>
                <w:bCs w:val="1"/>
                <w:i w:val="0"/>
                <w:iCs w:val="0"/>
                <w:smallCaps w:val="0"/>
                <w:strike w:val="0"/>
                <w:color w:val="0d5f78"/>
                <w:sz w:val="20"/>
                <w:szCs w:val="20"/>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highlight w:val="white"/>
                <w:u w:val="none"/>
                <w:vertAlign w:val="baseline"/>
                <w:rtl w:val="0"/>
              </w:rPr>
              <w:t xml:space="preserve">Curte interioară</w:t>
            </w:r>
          </w:p>
        </w:tc>
      </w:tr>
      <w:tr>
        <w:trPr>
          <w:cantSplit w:val="0"/>
          <w:trHeight w:val="188.58001708984375" w:hRule="atLeast"/>
          <w:tblHeader w:val="0"/>
        </w:trPr>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Amplasarea clădirilor pe teren, după realizarea lucrărilor — retragerile minime</w:t>
            </w:r>
          </w:p>
        </w:tc>
      </w:tr>
      <w:tr>
        <w:trPr>
          <w:cantSplit w:val="0"/>
          <w:trHeight w:val="504.000091552734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07600402832031"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față de aliniament (m)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față de limita lateral-dreapta (m) </w:t>
            </w:r>
          </w:p>
        </w:tc>
        <w:tc>
          <w:tcPr>
            <w:shd w:fill="auto" w:val="clear"/>
            <w:tcMar>
              <w:top w:w="100.0" w:type="dxa"/>
              <w:left w:w="100.0" w:type="dxa"/>
              <w:bottom w:w="100.0" w:type="dxa"/>
              <w:right w:w="100.0" w:type="dxa"/>
            </w:tcMar>
            <w:vAlign w:val="top"/>
          </w:tcPr>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07592773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față de limita lateral-stânga (m) </w:t>
            </w:r>
          </w:p>
        </w:tc>
        <w:tc>
          <w:tcPr>
            <w:shd w:fill="auto" w:val="clear"/>
            <w:tcMar>
              <w:top w:w="100.0" w:type="dxa"/>
              <w:left w:w="100.0" w:type="dxa"/>
              <w:bottom w:w="100.0" w:type="dxa"/>
              <w:right w:w="100.0" w:type="dxa"/>
            </w:tcMar>
            <w:vAlign w:val="top"/>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89367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față de limita posterioară (m)</w:t>
            </w:r>
          </w:p>
        </w:tc>
      </w:tr>
      <w:tr>
        <w:trPr>
          <w:cantSplit w:val="0"/>
          <w:trHeight w:val="229.31991577148438"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748046875" w:right="0" w:firstLine="0"/>
              <w:jc w:val="left"/>
              <w:rPr>
                <w:rFonts w:ascii="Times New Roman" w:cs="Times New Roman" w:eastAsia="Times New Roman" w:hAnsi="Times New Roman"/>
                <w:b w:val="0"/>
                <w:bCs w:val="0"/>
                <w:i w:val="0"/>
                <w:iCs w:val="0"/>
                <w:smallCaps w:val="0"/>
                <w:strike w:val="0"/>
                <w:color w:val="000000"/>
                <w:sz w:val="20"/>
                <w:szCs w:val="20"/>
                <w:u w:val="none"/>
                <w:shd w:fill="f2f2f2"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2f2f2" w:val="clear"/>
                <w:vertAlign w:val="baseline"/>
                <w:rtl w:val="0"/>
              </w:rPr>
              <w:t xml:space="preserve">Procent de ocupare a terenului (%)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803466796875" w:right="0" w:firstLine="0"/>
              <w:jc w:val="left"/>
              <w:rPr>
                <w:rFonts w:ascii="Times New Roman" w:cs="Times New Roman" w:eastAsia="Times New Roman" w:hAnsi="Times New Roman"/>
                <w:b w:val="0"/>
                <w:bCs w:val="0"/>
                <w:i w:val="0"/>
                <w:iCs w:val="0"/>
                <w:smallCaps w:val="0"/>
                <w:strike w:val="0"/>
                <w:color w:val="000000"/>
                <w:sz w:val="20"/>
                <w:szCs w:val="20"/>
                <w:u w:val="none"/>
                <w:shd w:fill="f2f2f2"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2f2f2" w:val="clear"/>
                <w:vertAlign w:val="baseline"/>
                <w:rtl w:val="0"/>
              </w:rPr>
              <w:t xml:space="preserve">Coeficient de utilizare a terenului </w:t>
            </w:r>
          </w:p>
        </w:tc>
      </w:tr>
      <w:tr>
        <w:trPr>
          <w:cantSplit w:val="0"/>
          <w:trHeight w:val="273.5401153564453"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Existent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322265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Existent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tl w:val="0"/>
              </w:rPr>
            </w:r>
          </w:p>
        </w:tc>
      </w:tr>
      <w:tr>
        <w:trPr>
          <w:cantSplit w:val="0"/>
          <w:trHeight w:val="273.540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05747985839844"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Propus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05786132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Propus </w:t>
            </w:r>
          </w:p>
        </w:tc>
        <w:tc>
          <w:tcPr>
            <w:shd w:fill="auto" w:val="clear"/>
            <w:tcMar>
              <w:top w:w="100.0" w:type="dxa"/>
              <w:left w:w="100.0" w:type="dxa"/>
              <w:bottom w:w="100.0" w:type="dxa"/>
              <w:right w:w="100.0" w:type="dxa"/>
            </w:tcMar>
            <w:vAlign w:val="top"/>
          </w:tcPr>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7.0880126953125" w:right="0" w:firstLine="0"/>
        <w:jc w:val="left"/>
        <w:rPr>
          <w:rFonts w:ascii="Times New Roman" w:cs="Times New Roman" w:eastAsia="Times New Roman" w:hAnsi="Times New Roman"/>
          <w:b w:val="0"/>
          <w:bCs w:val="0"/>
          <w:i w:val="0"/>
          <w:iCs w:val="0"/>
          <w:smallCaps w:val="0"/>
          <w:strike w:val="0"/>
          <w:color w:val="595959"/>
          <w:sz w:val="20"/>
          <w:szCs w:val="20"/>
          <w:u w:val="none"/>
          <w:shd w:fill="auto" w:val="clear"/>
          <w:vertAlign w:val="baseline"/>
        </w:rPr>
      </w:pPr>
      <w:r w:rsidDel="00000000" w:rsidR="00000000" w:rsidRPr="00000000">
        <w:rPr>
          <w:rtl w:val="0"/>
        </w:rPr>
      </w:r>
    </w:p>
    <w:tbl>
      <w:tblPr>
        <w:tblStyle w:val="Table17"/>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37.6998901367188"/>
        <w:gridCol w:w="2336.5402221679688"/>
        <w:gridCol w:w="2337.7197265625"/>
        <w:gridCol w:w="2336.14013671875"/>
        <w:tblGridChange w:id="0">
          <w:tblGrid>
            <w:gridCol w:w="2337.6998901367188"/>
            <w:gridCol w:w="2336.5402221679688"/>
            <w:gridCol w:w="2337.7197265625"/>
            <w:gridCol w:w="2336.14013671875"/>
          </w:tblGrid>
        </w:tblGridChange>
      </w:tblGrid>
      <w:tr>
        <w:trPr>
          <w:cantSplit w:val="0"/>
          <w:trHeight w:val="210.679931640625"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89697265625"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3. SUPRAFEȚE</w:t>
            </w:r>
          </w:p>
        </w:tc>
      </w:tr>
      <w:tr>
        <w:trPr>
          <w:cantSplit w:val="0"/>
          <w:trHeight w:val="344.539794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83840942382812"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clădiri existente, din care: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82611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Suprafață construită (m²) </w:t>
            </w:r>
          </w:p>
        </w:tc>
        <w:tc>
          <w:tcPr>
            <w:shd w:fill="auto" w:val="clear"/>
            <w:tcMar>
              <w:top w:w="100.0" w:type="dxa"/>
              <w:left w:w="100.0" w:type="dxa"/>
              <w:bottom w:w="100.0" w:type="dxa"/>
              <w:right w:w="100.0" w:type="dxa"/>
            </w:tcMar>
            <w:vAlign w:val="top"/>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Suprafață desfășurată (m²) </w:t>
            </w:r>
          </w:p>
        </w:tc>
        <w:tc>
          <w:tcPr>
            <w:shd w:fill="auto" w:val="clear"/>
            <w:tcMar>
              <w:top w:w="100.0" w:type="dxa"/>
              <w:left w:w="100.0" w:type="dxa"/>
              <w:bottom w:w="100.0" w:type="dxa"/>
              <w:right w:w="100.0" w:type="dxa"/>
            </w:tcMar>
            <w:vAlign w:val="top"/>
          </w:tcPr>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8038330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Suprafață utilă (m²)</w:t>
            </w:r>
          </w:p>
        </w:tc>
      </w:tr>
      <w:tr>
        <w:trPr>
          <w:cantSplit w:val="0"/>
          <w:trHeight w:val="195.5603027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33633422851562"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desființate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88.5595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33633422851562"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menținute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29.3200683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83840942382812"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clădiri propuse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88.5595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06440734863281"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TOTAL (menținute + propuse)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8"/>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37.6998901367188"/>
        <w:gridCol w:w="778.7200927734375"/>
        <w:gridCol w:w="779.1000366210938"/>
        <w:gridCol w:w="778.7200927734375"/>
        <w:gridCol w:w="778.7200927734375"/>
        <w:gridCol w:w="778.7200927734375"/>
        <w:gridCol w:w="780.279541015625"/>
        <w:gridCol w:w="778.7200927734375"/>
        <w:gridCol w:w="1557.4200439453125"/>
        <w:tblGridChange w:id="0">
          <w:tblGrid>
            <w:gridCol w:w="2337.6998901367188"/>
            <w:gridCol w:w="778.7200927734375"/>
            <w:gridCol w:w="779.1000366210938"/>
            <w:gridCol w:w="778.7200927734375"/>
            <w:gridCol w:w="778.7200927734375"/>
            <w:gridCol w:w="778.7200927734375"/>
            <w:gridCol w:w="780.279541015625"/>
            <w:gridCol w:w="778.7200927734375"/>
            <w:gridCol w:w="1557.4200439453125"/>
          </w:tblGrid>
        </w:tblGridChange>
      </w:tblGrid>
      <w:tr>
        <w:trPr>
          <w:cantSplit w:val="0"/>
          <w:trHeight w:val="222.7197265625" w:hRule="atLeast"/>
          <w:tblHeader w:val="0"/>
        </w:trPr>
        <w:tc>
          <w:tcPr>
            <w:gridSpan w:val="9"/>
            <w:shd w:fill="auto" w:val="clear"/>
            <w:tcMar>
              <w:top w:w="100.0" w:type="dxa"/>
              <w:left w:w="100.0" w:type="dxa"/>
              <w:bottom w:w="100.0" w:type="dxa"/>
              <w:right w:w="100.0" w:type="dxa"/>
            </w:tcMar>
            <w:vAlign w:val="top"/>
          </w:tcPr>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4. FIȘA CLĂDIRII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(se completează câte una pentru fiecare imobil)</w:t>
            </w:r>
          </w:p>
        </w:tc>
      </w:tr>
      <w:tr>
        <w:trPr>
          <w:cantSplit w:val="0"/>
          <w:trHeight w:val="188.5595703125" w:hRule="atLeast"/>
          <w:tblHeader w:val="0"/>
        </w:trPr>
        <w:tc>
          <w:tcPr>
            <w:gridSpan w:val="9"/>
            <w:shd w:fill="auto" w:val="clear"/>
            <w:tcMar>
              <w:top w:w="100.0" w:type="dxa"/>
              <w:left w:w="100.0" w:type="dxa"/>
              <w:bottom w:w="100.0" w:type="dxa"/>
              <w:right w:w="100.0" w:type="dxa"/>
            </w:tcMar>
            <w:vAlign w:val="top"/>
          </w:tcPr>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 Identificarea clădirii în registru</w:t>
            </w:r>
          </w:p>
        </w:tc>
      </w:tr>
      <w:tr>
        <w:trPr>
          <w:cantSplit w:val="0"/>
          <w:trHeight w:val="678.620605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4929199218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NIS</w:t>
            </w:r>
          </w:p>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47312831878662" w:lineRule="auto"/>
              <w:ind w:left="119.16854858398438" w:right="168.42132568359375" w:hanging="6.838531494140625"/>
              <w:jc w:val="left"/>
              <w:rPr>
                <w:rFonts w:ascii="Times New Roman" w:cs="Times New Roman" w:eastAsia="Times New Roman" w:hAnsi="Times New Roman"/>
                <w:b w:val="0"/>
                <w:bCs w:val="0"/>
                <w:i w:val="1"/>
                <w:iCs w:val="1"/>
                <w:smallCaps w:val="0"/>
                <w:strike w:val="0"/>
                <w:color w:val="7a7a7a"/>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7a7a7a"/>
                <w:sz w:val="20"/>
                <w:szCs w:val="20"/>
                <w:u w:val="none"/>
                <w:shd w:fill="auto" w:val="clear"/>
                <w:vertAlign w:val="baseline"/>
                <w:rtl w:val="0"/>
              </w:rPr>
              <w:t xml:space="preserve">numărul din Registrul Național al  Clădirilor, dacă e deja înregistrată</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1516723632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Nr. cadastral al clădirii</w:t>
            </w:r>
          </w:p>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3.2342529296875" w:right="0" w:firstLine="0"/>
              <w:jc w:val="left"/>
              <w:rPr>
                <w:rFonts w:ascii="Times New Roman" w:cs="Times New Roman" w:eastAsia="Times New Roman" w:hAnsi="Times New Roman"/>
                <w:b w:val="0"/>
                <w:bCs w:val="0"/>
                <w:i w:val="1"/>
                <w:iCs w:val="1"/>
                <w:smallCaps w:val="0"/>
                <w:strike w:val="0"/>
                <w:color w:val="7a7a7a"/>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7a7a7a"/>
                <w:sz w:val="20"/>
                <w:szCs w:val="20"/>
                <w:u w:val="none"/>
                <w:shd w:fill="auto" w:val="clear"/>
                <w:vertAlign w:val="baseline"/>
                <w:rtl w:val="0"/>
              </w:rPr>
              <w:t xml:space="preserve">forma 123456-C1</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322265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Identificator e-Terra (IE)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12939453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Nr. carte funciară</w:t>
            </w:r>
          </w:p>
        </w:tc>
      </w:tr>
      <w:tr>
        <w:trPr>
          <w:cantSplit w:val="0"/>
          <w:trHeight w:val="504.019775390625" w:hRule="atLeast"/>
          <w:tblHeader w:val="0"/>
        </w:trPr>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580505371093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Tipul obiectului</w:t>
            </w:r>
          </w:p>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49951171875"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clădire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corp de clădire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unități locative</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Clădirea este</w:t>
            </w:r>
          </w:p>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49951171875" w:line="240" w:lineRule="auto"/>
              <w:ind w:left="121.95739746093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existentă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propusă prin proiect</w:t>
            </w:r>
          </w:p>
        </w:tc>
      </w:tr>
      <w:tr>
        <w:trPr>
          <w:cantSplit w:val="0"/>
          <w:trHeight w:val="504.000244140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4929199218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Denumirea clădirii </w:t>
            </w:r>
          </w:p>
        </w:tc>
        <w:tc>
          <w:tcPr>
            <w:gridSpan w:val="7"/>
            <w:shd w:fill="auto" w:val="clear"/>
            <w:tcMar>
              <w:top w:w="100.0" w:type="dxa"/>
              <w:left w:w="100.0" w:type="dxa"/>
              <w:bottom w:w="100.0" w:type="dxa"/>
              <w:right w:w="100.0" w:type="dxa"/>
            </w:tcMar>
            <w:vAlign w:val="top"/>
          </w:tcPr>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645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Descriere</w:t>
            </w:r>
          </w:p>
        </w:tc>
      </w:tr>
      <w:tr>
        <w:trPr>
          <w:cantSplit w:val="0"/>
          <w:trHeight w:val="366.66015625" w:hRule="atLeast"/>
          <w:tblHeader w:val="0"/>
        </w:trPr>
        <w:tc>
          <w:tcPr>
            <w:gridSpan w:val="9"/>
            <w:shd w:fill="auto" w:val="clear"/>
            <w:tcMar>
              <w:top w:w="100.0" w:type="dxa"/>
              <w:left w:w="100.0" w:type="dxa"/>
              <w:bottom w:w="100.0" w:type="dxa"/>
              <w:right w:w="100.0" w:type="dxa"/>
            </w:tcMar>
            <w:vAlign w:val="top"/>
          </w:tcPr>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14801025390625"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CARACTERISTICI ALE CLĂDIRII </w:t>
            </w:r>
          </w:p>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(În cazul intervențiilor asupra clădirilor existente, pentru fiecare câmp, se vor preciza caracteristicile clădirii existente/respectiv ale celei propuse) </w:t>
            </w:r>
          </w:p>
        </w:tc>
      </w:tr>
      <w:tr>
        <w:trPr>
          <w:cantSplit w:val="0"/>
          <w:trHeight w:val="512.15942382812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49291992188" w:right="0" w:firstLine="0"/>
              <w:jc w:val="left"/>
              <w:rPr>
                <w:rFonts w:ascii="Times New Roman" w:cs="Times New Roman" w:eastAsia="Times New Roman" w:hAnsi="Times New Roman"/>
                <w:b w:val="0"/>
                <w:bCs w:val="0"/>
                <w:i w:val="1"/>
                <w:iCs w:val="1"/>
                <w:smallCaps w:val="0"/>
                <w:strike w:val="0"/>
                <w:color w:val="80808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Destinația / funcțiunea principală </w:t>
            </w:r>
            <w:r w:rsidDel="00000000" w:rsidR="00000000" w:rsidRPr="00000000">
              <w:rPr>
                <w:rFonts w:ascii="Times New Roman" w:cs="Times New Roman" w:eastAsia="Times New Roman" w:hAnsi="Times New Roman"/>
                <w:b w:val="0"/>
                <w:bCs w:val="0"/>
                <w:i w:val="1"/>
                <w:iCs w:val="1"/>
                <w:smallCaps w:val="0"/>
                <w:strike w:val="0"/>
                <w:color w:val="808080"/>
                <w:sz w:val="20"/>
                <w:szCs w:val="20"/>
                <w:u w:val="none"/>
                <w:shd w:fill="auto" w:val="clear"/>
                <w:vertAlign w:val="baseline"/>
                <w:rtl w:val="0"/>
              </w:rPr>
              <w:t xml:space="preserve">(existent/propus) </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766723632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Funcțiuni secundare </w:t>
            </w:r>
          </w:p>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31396484375" w:right="0" w:firstLine="0"/>
              <w:jc w:val="left"/>
              <w:rPr>
                <w:rFonts w:ascii="Times New Roman" w:cs="Times New Roman" w:eastAsia="Times New Roman" w:hAnsi="Times New Roman"/>
                <w:b w:val="0"/>
                <w:bCs w:val="0"/>
                <w:i w:val="1"/>
                <w:iCs w:val="1"/>
                <w:smallCaps w:val="0"/>
                <w:strike w:val="0"/>
                <w:color w:val="80808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808080"/>
                <w:sz w:val="20"/>
                <w:szCs w:val="20"/>
                <w:u w:val="none"/>
                <w:shd w:fill="auto" w:val="clear"/>
                <w:vertAlign w:val="baseline"/>
                <w:rtl w:val="0"/>
              </w:rPr>
              <w:t xml:space="preserve">(existent/propus)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182006835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Regim juridic </w:t>
            </w:r>
          </w:p>
        </w:tc>
        <w:tc>
          <w:tcPr>
            <w:shd w:fill="auto" w:val="clear"/>
            <w:tcMar>
              <w:top w:w="100.0" w:type="dxa"/>
              <w:left w:w="100.0" w:type="dxa"/>
              <w:bottom w:w="100.0" w:type="dxa"/>
              <w:right w:w="100.0" w:type="dxa"/>
            </w:tcMar>
            <w:vAlign w:val="top"/>
          </w:tcPr>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726074218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Zonă fiscală</w:t>
            </w:r>
          </w:p>
        </w:tc>
      </w:tr>
      <w:tr>
        <w:trPr>
          <w:cantSplit w:val="0"/>
          <w:trHeight w:val="512.160644531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58403015136719"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Anul construirii</w:t>
            </w:r>
          </w:p>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09445190429688" w:right="0" w:firstLine="0"/>
              <w:jc w:val="left"/>
              <w:rPr>
                <w:rFonts w:ascii="Times New Roman" w:cs="Times New Roman" w:eastAsia="Times New Roman" w:hAnsi="Times New Roman"/>
                <w:b w:val="0"/>
                <w:bCs w:val="0"/>
                <w:i w:val="1"/>
                <w:iCs w:val="1"/>
                <w:smallCaps w:val="0"/>
                <w:strike w:val="0"/>
                <w:color w:val="7a7a7a"/>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7a7a7a"/>
                <w:sz w:val="20"/>
                <w:szCs w:val="20"/>
                <w:u w:val="none"/>
                <w:shd w:fill="auto" w:val="clear"/>
                <w:vertAlign w:val="baseline"/>
                <w:rtl w:val="0"/>
              </w:rPr>
              <w:t xml:space="preserve">la clădirile existente</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5841064453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Anul ultimei renovări</w:t>
            </w:r>
          </w:p>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0"/>
                <w:bCs w:val="0"/>
                <w:i w:val="1"/>
                <w:iCs w:val="1"/>
                <w:smallCaps w:val="0"/>
                <w:strike w:val="0"/>
                <w:color w:val="7a7a7a"/>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7a7a7a"/>
                <w:sz w:val="20"/>
                <w:szCs w:val="20"/>
                <w:u w:val="none"/>
                <w:shd w:fill="auto" w:val="clear"/>
                <w:vertAlign w:val="baseline"/>
                <w:rtl w:val="0"/>
              </w:rPr>
              <w:t xml:space="preserve">dacă e cazul</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092041015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Durata de viață estimată (ani)</w:t>
            </w:r>
          </w:p>
        </w:tc>
      </w:tr>
      <w:tr>
        <w:trPr>
          <w:cantSplit w:val="0"/>
          <w:trHeight w:val="846.2396240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70858669281006" w:lineRule="auto"/>
              <w:ind w:left="113.93051147460938" w:right="120.20294189453125" w:hanging="1.7459869384765625"/>
              <w:jc w:val="left"/>
              <w:rPr>
                <w:rFonts w:ascii="Times New Roman" w:cs="Times New Roman" w:eastAsia="Times New Roman" w:hAnsi="Times New Roman"/>
                <w:b w:val="0"/>
                <w:bCs w:val="0"/>
                <w:i w:val="1"/>
                <w:iCs w:val="1"/>
                <w:smallCaps w:val="0"/>
                <w:strike w:val="0"/>
                <w:color w:val="7a7a7a"/>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Regim de înălțime</w:t>
            </w:r>
            <w:r w:rsidDel="00000000" w:rsidR="00000000" w:rsidRPr="00000000">
              <w:rPr>
                <w:rFonts w:ascii="Times New Roman" w:cs="Times New Roman" w:eastAsia="Times New Roman" w:hAnsi="Times New Roman"/>
                <w:b w:val="0"/>
                <w:bCs w:val="0"/>
                <w:i w:val="1"/>
                <w:iCs w:val="1"/>
                <w:smallCaps w:val="0"/>
                <w:strike w:val="0"/>
                <w:color w:val="808080"/>
                <w:sz w:val="20"/>
                <w:szCs w:val="20"/>
                <w:u w:val="none"/>
                <w:shd w:fill="auto" w:val="clear"/>
                <w:vertAlign w:val="baseline"/>
                <w:rtl w:val="0"/>
              </w:rPr>
              <w:t xml:space="preserve">(existent/propus)</w:t>
            </w:r>
            <w:r w:rsidDel="00000000" w:rsidR="00000000" w:rsidRPr="00000000">
              <w:rPr>
                <w:rFonts w:ascii="Times New Roman" w:cs="Times New Roman" w:eastAsia="Times New Roman" w:hAnsi="Times New Roman"/>
                <w:b w:val="0"/>
                <w:bCs w:val="0"/>
                <w:i w:val="1"/>
                <w:iCs w:val="1"/>
                <w:smallCaps w:val="0"/>
                <w:strike w:val="0"/>
                <w:color w:val="7a7a7a"/>
                <w:sz w:val="20"/>
                <w:szCs w:val="20"/>
                <w:u w:val="none"/>
                <w:shd w:fill="auto" w:val="clear"/>
                <w:vertAlign w:val="baseline"/>
                <w:rtl w:val="0"/>
              </w:rPr>
              <w:t xml:space="preserve">ex. S+P+2E+M</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1700439453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Înălțimea la cornișă (m)</w:t>
            </w:r>
          </w:p>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154296875" w:right="0" w:firstLine="0"/>
              <w:jc w:val="left"/>
              <w:rPr>
                <w:rFonts w:ascii="Times New Roman" w:cs="Times New Roman" w:eastAsia="Times New Roman" w:hAnsi="Times New Roman"/>
                <w:b w:val="0"/>
                <w:bCs w:val="0"/>
                <w:i w:val="1"/>
                <w:iCs w:val="1"/>
                <w:smallCaps w:val="0"/>
                <w:strike w:val="0"/>
                <w:color w:val="80808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808080"/>
                <w:sz w:val="20"/>
                <w:szCs w:val="20"/>
                <w:u w:val="none"/>
                <w:shd w:fill="auto" w:val="clear"/>
                <w:vertAlign w:val="baseline"/>
                <w:rtl w:val="0"/>
              </w:rPr>
              <w:t xml:space="preserve">(existent/propus)</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322265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Înălțimea maximă (m)</w:t>
            </w:r>
          </w:p>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31396484375" w:right="0" w:firstLine="0"/>
              <w:jc w:val="left"/>
              <w:rPr>
                <w:rFonts w:ascii="Times New Roman" w:cs="Times New Roman" w:eastAsia="Times New Roman" w:hAnsi="Times New Roman"/>
                <w:b w:val="0"/>
                <w:bCs w:val="0"/>
                <w:i w:val="1"/>
                <w:iCs w:val="1"/>
                <w:smallCaps w:val="0"/>
                <w:strike w:val="0"/>
                <w:color w:val="80808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808080"/>
                <w:sz w:val="20"/>
                <w:szCs w:val="20"/>
                <w:u w:val="none"/>
                <w:shd w:fill="auto" w:val="clear"/>
                <w:vertAlign w:val="baseline"/>
                <w:rtl w:val="0"/>
              </w:rPr>
              <w:t xml:space="preserve">(existent/propus)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8.54772090911865" w:lineRule="auto"/>
              <w:ind w:left="118.1317138671875" w:right="460.5133056640625" w:hanging="4.0740966796875"/>
              <w:jc w:val="left"/>
              <w:rPr>
                <w:rFonts w:ascii="Times New Roman" w:cs="Times New Roman" w:eastAsia="Times New Roman" w:hAnsi="Times New Roman"/>
                <w:b w:val="0"/>
                <w:bCs w:val="0"/>
                <w:i w:val="1"/>
                <w:iCs w:val="1"/>
                <w:smallCaps w:val="0"/>
                <w:strike w:val="0"/>
                <w:color w:val="80808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Cota terenului amenajat (m)</w:t>
            </w:r>
            <w:r w:rsidDel="00000000" w:rsidR="00000000" w:rsidRPr="00000000">
              <w:rPr>
                <w:rFonts w:ascii="Times New Roman" w:cs="Times New Roman" w:eastAsia="Times New Roman" w:hAnsi="Times New Roman"/>
                <w:b w:val="0"/>
                <w:bCs w:val="0"/>
                <w:i w:val="1"/>
                <w:iCs w:val="1"/>
                <w:smallCaps w:val="0"/>
                <w:strike w:val="0"/>
                <w:color w:val="808080"/>
                <w:sz w:val="20"/>
                <w:szCs w:val="20"/>
                <w:u w:val="none"/>
                <w:shd w:fill="auto" w:val="clear"/>
                <w:vertAlign w:val="baseline"/>
                <w:rtl w:val="0"/>
              </w:rPr>
              <w:t xml:space="preserve">(inițialăt/propus) </w:t>
            </w:r>
          </w:p>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332275390625" w:line="240" w:lineRule="auto"/>
              <w:ind w:left="114.05761718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Cota terenului natural (m)</w:t>
            </w:r>
          </w:p>
        </w:tc>
      </w:tr>
      <w:tr>
        <w:trPr>
          <w:cantSplit w:val="0"/>
          <w:trHeight w:val="187.39990234375" w:hRule="atLeast"/>
          <w:tblHeader w:val="0"/>
        </w:trPr>
        <w:tc>
          <w:tcPr>
            <w:gridSpan w:val="9"/>
            <w:shd w:fill="auto" w:val="clear"/>
            <w:tcMar>
              <w:top w:w="100.0" w:type="dxa"/>
              <w:left w:w="100.0" w:type="dxa"/>
              <w:bottom w:w="100.0" w:type="dxa"/>
              <w:right w:w="100.0" w:type="dxa"/>
            </w:tcMar>
            <w:vAlign w:val="top"/>
          </w:tcPr>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Suprafețe și volum </w:t>
            </w:r>
          </w:p>
        </w:tc>
      </w:tr>
      <w:tr>
        <w:trPr>
          <w:cantSplit w:val="0"/>
          <w:trHeight w:val="512.1600341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Suprafața construită (m²) </w:t>
            </w:r>
          </w:p>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31396484375" w:right="0" w:firstLine="0"/>
              <w:jc w:val="left"/>
              <w:rPr>
                <w:rFonts w:ascii="Times New Roman" w:cs="Times New Roman" w:eastAsia="Times New Roman" w:hAnsi="Times New Roman"/>
                <w:b w:val="0"/>
                <w:bCs w:val="0"/>
                <w:i w:val="1"/>
                <w:iCs w:val="1"/>
                <w:smallCaps w:val="0"/>
                <w:strike w:val="0"/>
                <w:color w:val="80808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808080"/>
                <w:sz w:val="20"/>
                <w:szCs w:val="20"/>
                <w:u w:val="none"/>
                <w:shd w:fill="auto" w:val="clear"/>
                <w:vertAlign w:val="baseline"/>
                <w:rtl w:val="0"/>
              </w:rPr>
              <w:t xml:space="preserve">(existent/propus)</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82611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Suprafața desfășurată (m²) </w:t>
            </w:r>
          </w:p>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154296875" w:right="0" w:firstLine="0"/>
              <w:jc w:val="left"/>
              <w:rPr>
                <w:rFonts w:ascii="Times New Roman" w:cs="Times New Roman" w:eastAsia="Times New Roman" w:hAnsi="Times New Roman"/>
                <w:b w:val="0"/>
                <w:bCs w:val="0"/>
                <w:i w:val="1"/>
                <w:iCs w:val="1"/>
                <w:smallCaps w:val="0"/>
                <w:strike w:val="0"/>
                <w:color w:val="80808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808080"/>
                <w:sz w:val="20"/>
                <w:szCs w:val="20"/>
                <w:u w:val="none"/>
                <w:shd w:fill="auto" w:val="clear"/>
                <w:vertAlign w:val="baseline"/>
                <w:rtl w:val="0"/>
              </w:rPr>
              <w:t xml:space="preserve">(existent/propus)</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Suprafața utilă (m²) </w:t>
            </w:r>
          </w:p>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31396484375" w:right="0" w:firstLine="0"/>
              <w:jc w:val="left"/>
              <w:rPr>
                <w:rFonts w:ascii="Times New Roman" w:cs="Times New Roman" w:eastAsia="Times New Roman" w:hAnsi="Times New Roman"/>
                <w:b w:val="0"/>
                <w:bCs w:val="0"/>
                <w:i w:val="1"/>
                <w:iCs w:val="1"/>
                <w:smallCaps w:val="0"/>
                <w:strike w:val="0"/>
                <w:color w:val="80808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808080"/>
                <w:sz w:val="20"/>
                <w:szCs w:val="20"/>
                <w:u w:val="none"/>
                <w:shd w:fill="auto" w:val="clear"/>
                <w:vertAlign w:val="baseline"/>
                <w:rtl w:val="0"/>
              </w:rPr>
              <w:t xml:space="preserve">(existent/propus)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547119140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Volum construit (m³) </w:t>
            </w:r>
          </w:p>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1317138671875" w:right="0" w:firstLine="0"/>
              <w:jc w:val="left"/>
              <w:rPr>
                <w:rFonts w:ascii="Times New Roman" w:cs="Times New Roman" w:eastAsia="Times New Roman" w:hAnsi="Times New Roman"/>
                <w:b w:val="0"/>
                <w:bCs w:val="0"/>
                <w:i w:val="1"/>
                <w:iCs w:val="1"/>
                <w:smallCaps w:val="0"/>
                <w:strike w:val="0"/>
                <w:color w:val="80808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808080"/>
                <w:sz w:val="20"/>
                <w:szCs w:val="20"/>
                <w:u w:val="none"/>
                <w:shd w:fill="auto" w:val="clear"/>
                <w:vertAlign w:val="baseline"/>
                <w:rtl w:val="0"/>
              </w:rPr>
              <w:t xml:space="preserve">(existent/propus)</w:t>
            </w:r>
          </w:p>
        </w:tc>
      </w:tr>
      <w:tr>
        <w:trPr>
          <w:cantSplit w:val="0"/>
          <w:trHeight w:val="187.39990234375" w:hRule="atLeast"/>
          <w:tblHeader w:val="0"/>
        </w:trPr>
        <w:tc>
          <w:tcPr>
            <w:gridSpan w:val="9"/>
            <w:shd w:fill="auto" w:val="clear"/>
            <w:tcMar>
              <w:top w:w="100.0" w:type="dxa"/>
              <w:left w:w="100.0" w:type="dxa"/>
              <w:bottom w:w="100.0" w:type="dxa"/>
              <w:right w:w="100.0" w:type="dxa"/>
            </w:tcMar>
            <w:vAlign w:val="top"/>
          </w:tcPr>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80808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Rezistență mecanică și stabilitate</w:t>
            </w:r>
          </w:p>
        </w:tc>
      </w:tr>
      <w:tr>
        <w:trPr>
          <w:cantSplit w:val="0"/>
          <w:trHeight w:val="512.5598144531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0"/>
                <w:bCs w:val="0"/>
                <w:i w:val="1"/>
                <w:iCs w:val="1"/>
                <w:smallCaps w:val="0"/>
                <w:strike w:val="0"/>
                <w:color w:val="80808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Sistem structural </w:t>
            </w:r>
            <w:r w:rsidDel="00000000" w:rsidR="00000000" w:rsidRPr="00000000">
              <w:rPr>
                <w:rFonts w:ascii="Times New Roman" w:cs="Times New Roman" w:eastAsia="Times New Roman" w:hAnsi="Times New Roman"/>
                <w:b w:val="0"/>
                <w:bCs w:val="0"/>
                <w:i w:val="1"/>
                <w:iCs w:val="1"/>
                <w:smallCaps w:val="0"/>
                <w:strike w:val="0"/>
                <w:color w:val="808080"/>
                <w:sz w:val="20"/>
                <w:szCs w:val="20"/>
                <w:u w:val="none"/>
                <w:shd w:fill="auto" w:val="clear"/>
                <w:vertAlign w:val="baseline"/>
                <w:rtl w:val="0"/>
              </w:rPr>
              <w:t xml:space="preserve">(existent/propus) </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0"/>
                <w:bCs w:val="0"/>
                <w:i w:val="1"/>
                <w:iCs w:val="1"/>
                <w:smallCaps w:val="0"/>
                <w:strike w:val="0"/>
                <w:color w:val="80808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Material structural </w:t>
            </w:r>
            <w:r w:rsidDel="00000000" w:rsidR="00000000" w:rsidRPr="00000000">
              <w:rPr>
                <w:rFonts w:ascii="Times New Roman" w:cs="Times New Roman" w:eastAsia="Times New Roman" w:hAnsi="Times New Roman"/>
                <w:b w:val="0"/>
                <w:bCs w:val="0"/>
                <w:i w:val="1"/>
                <w:iCs w:val="1"/>
                <w:smallCaps w:val="0"/>
                <w:strike w:val="0"/>
                <w:color w:val="808080"/>
                <w:sz w:val="20"/>
                <w:szCs w:val="20"/>
                <w:u w:val="none"/>
                <w:shd w:fill="auto" w:val="clear"/>
                <w:vertAlign w:val="baseline"/>
                <w:rtl w:val="0"/>
              </w:rPr>
              <w:t xml:space="preserve">(existent/propus) </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0"/>
                <w:bCs w:val="0"/>
                <w:i w:val="1"/>
                <w:iCs w:val="1"/>
                <w:smallCaps w:val="0"/>
                <w:strike w:val="0"/>
                <w:color w:val="80808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Clasa de risc seismic </w:t>
            </w:r>
            <w:r w:rsidDel="00000000" w:rsidR="00000000" w:rsidRPr="00000000">
              <w:rPr>
                <w:rFonts w:ascii="Times New Roman" w:cs="Times New Roman" w:eastAsia="Times New Roman" w:hAnsi="Times New Roman"/>
                <w:b w:val="0"/>
                <w:bCs w:val="0"/>
                <w:i w:val="1"/>
                <w:iCs w:val="1"/>
                <w:smallCaps w:val="0"/>
                <w:strike w:val="0"/>
                <w:color w:val="808080"/>
                <w:sz w:val="20"/>
                <w:szCs w:val="20"/>
                <w:u w:val="none"/>
                <w:shd w:fill="auto" w:val="clear"/>
                <w:vertAlign w:val="baseline"/>
                <w:rtl w:val="0"/>
              </w:rPr>
              <w:t xml:space="preserve">(existent/propus)</w:t>
            </w:r>
          </w:p>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2164306640625" w:right="0" w:firstLine="0"/>
              <w:jc w:val="left"/>
              <w:rPr>
                <w:rFonts w:ascii="Times New Roman" w:cs="Times New Roman" w:eastAsia="Times New Roman" w:hAnsi="Times New Roman"/>
                <w:b w:val="0"/>
                <w:bCs w:val="0"/>
                <w:i w:val="1"/>
                <w:iCs w:val="1"/>
                <w:smallCaps w:val="0"/>
                <w:strike w:val="0"/>
                <w:color w:val="7a7a7a"/>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7a7a7a"/>
                <w:sz w:val="20"/>
                <w:szCs w:val="20"/>
                <w:u w:val="none"/>
                <w:shd w:fill="auto" w:val="clear"/>
                <w:vertAlign w:val="baseline"/>
                <w:rtl w:val="0"/>
              </w:rPr>
              <w:t xml:space="preserve">Rs I … Rs IV</w:t>
            </w:r>
          </w:p>
        </w:tc>
      </w:tr>
      <w:tr>
        <w:trPr>
          <w:cantSplit w:val="0"/>
          <w:trHeight w:val="188.5601806640625" w:hRule="atLeast"/>
          <w:tblHeader w:val="0"/>
        </w:trPr>
        <w:tc>
          <w:tcPr>
            <w:gridSpan w:val="9"/>
            <w:shd w:fill="auto" w:val="clear"/>
            <w:tcMar>
              <w:top w:w="100.0" w:type="dxa"/>
              <w:left w:w="100.0" w:type="dxa"/>
              <w:bottom w:w="100.0" w:type="dxa"/>
              <w:right w:w="100.0" w:type="dxa"/>
            </w:tcMar>
            <w:vAlign w:val="top"/>
          </w:tcPr>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7a7a7a"/>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Anvelopă</w:t>
            </w:r>
          </w:p>
        </w:tc>
      </w:tr>
      <w:tr>
        <w:trPr>
          <w:cantSplit w:val="0"/>
          <w:trHeight w:val="678.6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58403015136719"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Acoperiș / învelitoare </w:t>
            </w:r>
          </w:p>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31396484375" w:right="0" w:firstLine="0"/>
              <w:jc w:val="left"/>
              <w:rPr>
                <w:rFonts w:ascii="Times New Roman" w:cs="Times New Roman" w:eastAsia="Times New Roman" w:hAnsi="Times New Roman"/>
                <w:b w:val="0"/>
                <w:bCs w:val="0"/>
                <w:i w:val="1"/>
                <w:iCs w:val="1"/>
                <w:smallCaps w:val="0"/>
                <w:strike w:val="0"/>
                <w:color w:val="80808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808080"/>
                <w:sz w:val="20"/>
                <w:szCs w:val="20"/>
                <w:u w:val="none"/>
                <w:shd w:fill="auto" w:val="clear"/>
                <w:vertAlign w:val="baseline"/>
                <w:rtl w:val="0"/>
              </w:rPr>
              <w:t xml:space="preserve">(existent/propus) </w:t>
            </w:r>
          </w:p>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25599670410156" w:right="0" w:firstLine="0"/>
              <w:jc w:val="left"/>
              <w:rPr>
                <w:rFonts w:ascii="Times New Roman" w:cs="Times New Roman" w:eastAsia="Times New Roman" w:hAnsi="Times New Roman"/>
                <w:b w:val="0"/>
                <w:bCs w:val="0"/>
                <w:i w:val="1"/>
                <w:iCs w:val="1"/>
                <w:smallCaps w:val="0"/>
                <w:strike w:val="0"/>
                <w:color w:val="7a7a7a"/>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7a7a7a"/>
                <w:sz w:val="20"/>
                <w:szCs w:val="20"/>
                <w:u w:val="none"/>
                <w:shd w:fill="auto" w:val="clear"/>
                <w:vertAlign w:val="baseline"/>
                <w:rtl w:val="0"/>
              </w:rPr>
              <w:t xml:space="preserve">șarpantă sau terasă</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70870113372803" w:lineRule="auto"/>
              <w:ind w:left="118.154296875" w:right="280.078125" w:hanging="6.9842529296875"/>
              <w:jc w:val="left"/>
              <w:rPr>
                <w:rFonts w:ascii="Times New Roman" w:cs="Times New Roman" w:eastAsia="Times New Roman" w:hAnsi="Times New Roman"/>
                <w:b w:val="0"/>
                <w:bCs w:val="0"/>
                <w:i w:val="1"/>
                <w:iCs w:val="1"/>
                <w:smallCaps w:val="0"/>
                <w:strike w:val="0"/>
                <w:color w:val="80808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Învelitoare (material / culoare) </w:t>
            </w:r>
            <w:r w:rsidDel="00000000" w:rsidR="00000000" w:rsidRPr="00000000">
              <w:rPr>
                <w:rFonts w:ascii="Times New Roman" w:cs="Times New Roman" w:eastAsia="Times New Roman" w:hAnsi="Times New Roman"/>
                <w:b w:val="0"/>
                <w:bCs w:val="0"/>
                <w:i w:val="1"/>
                <w:iCs w:val="1"/>
                <w:smallCaps w:val="0"/>
                <w:strike w:val="0"/>
                <w:color w:val="808080"/>
                <w:sz w:val="20"/>
                <w:szCs w:val="20"/>
                <w:u w:val="none"/>
                <w:shd w:fill="auto" w:val="clear"/>
                <w:vertAlign w:val="baseline"/>
                <w:rtl w:val="0"/>
              </w:rPr>
              <w:t xml:space="preserve">(existent/propus)</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8.53521823883057" w:lineRule="auto"/>
              <w:ind w:left="119.31396484375" w:right="370.0604248046875" w:hanging="6.5472412109375"/>
              <w:jc w:val="left"/>
              <w:rPr>
                <w:rFonts w:ascii="Times New Roman" w:cs="Times New Roman" w:eastAsia="Times New Roman" w:hAnsi="Times New Roman"/>
                <w:b w:val="0"/>
                <w:bCs w:val="0"/>
                <w:i w:val="1"/>
                <w:iCs w:val="1"/>
                <w:smallCaps w:val="0"/>
                <w:strike w:val="0"/>
                <w:color w:val="80808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Finisaj / tâmplărie exterioară </w:t>
            </w:r>
            <w:r w:rsidDel="00000000" w:rsidR="00000000" w:rsidRPr="00000000">
              <w:rPr>
                <w:rFonts w:ascii="Times New Roman" w:cs="Times New Roman" w:eastAsia="Times New Roman" w:hAnsi="Times New Roman"/>
                <w:b w:val="0"/>
                <w:bCs w:val="0"/>
                <w:i w:val="1"/>
                <w:iCs w:val="1"/>
                <w:smallCaps w:val="0"/>
                <w:strike w:val="0"/>
                <w:color w:val="808080"/>
                <w:sz w:val="20"/>
                <w:szCs w:val="20"/>
                <w:u w:val="none"/>
                <w:shd w:fill="auto" w:val="clear"/>
                <w:vertAlign w:val="baseline"/>
                <w:rtl w:val="0"/>
              </w:rPr>
              <w:t xml:space="preserve">(existent/propus) </w:t>
            </w:r>
          </w:p>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2275390625" w:line="240" w:lineRule="auto"/>
              <w:ind w:left="111.8939208984375" w:right="0" w:firstLine="0"/>
              <w:jc w:val="left"/>
              <w:rPr>
                <w:rFonts w:ascii="Times New Roman" w:cs="Times New Roman" w:eastAsia="Times New Roman" w:hAnsi="Times New Roman"/>
                <w:b w:val="0"/>
                <w:bCs w:val="0"/>
                <w:i w:val="1"/>
                <w:iCs w:val="1"/>
                <w:smallCaps w:val="0"/>
                <w:strike w:val="0"/>
                <w:color w:val="7a7a7a"/>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7a7a7a"/>
                <w:sz w:val="20"/>
                <w:szCs w:val="20"/>
                <w:u w:val="none"/>
                <w:shd w:fill="auto" w:val="clear"/>
                <w:vertAlign w:val="baseline"/>
                <w:rtl w:val="0"/>
              </w:rPr>
              <w:t xml:space="preserve">material, culoare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8038330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Sistem de încălzire </w:t>
            </w:r>
          </w:p>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1317138671875" w:right="0" w:firstLine="0"/>
              <w:jc w:val="left"/>
              <w:rPr>
                <w:rFonts w:ascii="Times New Roman" w:cs="Times New Roman" w:eastAsia="Times New Roman" w:hAnsi="Times New Roman"/>
                <w:b w:val="0"/>
                <w:bCs w:val="0"/>
                <w:i w:val="1"/>
                <w:iCs w:val="1"/>
                <w:smallCaps w:val="0"/>
                <w:strike w:val="0"/>
                <w:color w:val="80808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808080"/>
                <w:sz w:val="20"/>
                <w:szCs w:val="20"/>
                <w:u w:val="none"/>
                <w:shd w:fill="auto" w:val="clear"/>
                <w:vertAlign w:val="baseline"/>
                <w:rtl w:val="0"/>
              </w:rPr>
              <w:t xml:space="preserve">(existent/propus)</w:t>
            </w:r>
          </w:p>
        </w:tc>
      </w:tr>
      <w:tr>
        <w:trPr>
          <w:cantSplit w:val="0"/>
          <w:trHeight w:val="188.5400390625" w:hRule="atLeast"/>
          <w:tblHeader w:val="0"/>
        </w:trPr>
        <w:tc>
          <w:tcPr>
            <w:gridSpan w:val="9"/>
            <w:shd w:fill="auto" w:val="clear"/>
            <w:tcMar>
              <w:top w:w="100.0" w:type="dxa"/>
              <w:left w:w="100.0" w:type="dxa"/>
              <w:bottom w:w="100.0" w:type="dxa"/>
              <w:right w:w="100.0" w:type="dxa"/>
            </w:tcMar>
            <w:vAlign w:val="top"/>
          </w:tcPr>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80808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Siguranță la incendiu</w:t>
            </w:r>
          </w:p>
        </w:tc>
      </w:tr>
      <w:tr>
        <w:trPr>
          <w:cantSplit w:val="0"/>
          <w:trHeight w:val="504.019775390625" w:hRule="atLeast"/>
          <w:tblHeader w:val="0"/>
        </w:trPr>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49291992188" w:right="0" w:firstLine="0"/>
              <w:jc w:val="left"/>
              <w:rPr>
                <w:rFonts w:ascii="Times New Roman" w:cs="Times New Roman" w:eastAsia="Times New Roman" w:hAnsi="Times New Roman"/>
                <w:b w:val="0"/>
                <w:bCs w:val="0"/>
                <w:i w:val="1"/>
                <w:iCs w:val="1"/>
                <w:smallCaps w:val="0"/>
                <w:strike w:val="0"/>
                <w:color w:val="80808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Nivel de stabilitate la incendiu </w:t>
            </w:r>
            <w:r w:rsidDel="00000000" w:rsidR="00000000" w:rsidRPr="00000000">
              <w:rPr>
                <w:rFonts w:ascii="Times New Roman" w:cs="Times New Roman" w:eastAsia="Times New Roman" w:hAnsi="Times New Roman"/>
                <w:b w:val="0"/>
                <w:bCs w:val="0"/>
                <w:i w:val="1"/>
                <w:iCs w:val="1"/>
                <w:smallCaps w:val="0"/>
                <w:strike w:val="0"/>
                <w:color w:val="808080"/>
                <w:sz w:val="20"/>
                <w:szCs w:val="20"/>
                <w:u w:val="none"/>
                <w:shd w:fill="auto" w:val="clear"/>
                <w:vertAlign w:val="baseline"/>
                <w:rtl w:val="0"/>
              </w:rPr>
              <w:t xml:space="preserve">(existent/propus) </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092041015625" w:right="0" w:firstLine="0"/>
              <w:jc w:val="left"/>
              <w:rPr>
                <w:rFonts w:ascii="Times New Roman" w:cs="Times New Roman" w:eastAsia="Times New Roman" w:hAnsi="Times New Roman"/>
                <w:b w:val="0"/>
                <w:bCs w:val="0"/>
                <w:i w:val="1"/>
                <w:iCs w:val="1"/>
                <w:smallCaps w:val="0"/>
                <w:strike w:val="0"/>
                <w:color w:val="80808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Număr maxim utilizatori </w:t>
            </w:r>
            <w:r w:rsidDel="00000000" w:rsidR="00000000" w:rsidRPr="00000000">
              <w:rPr>
                <w:rFonts w:ascii="Times New Roman" w:cs="Times New Roman" w:eastAsia="Times New Roman" w:hAnsi="Times New Roman"/>
                <w:b w:val="0"/>
                <w:bCs w:val="0"/>
                <w:i w:val="1"/>
                <w:iCs w:val="1"/>
                <w:smallCaps w:val="0"/>
                <w:strike w:val="0"/>
                <w:color w:val="808080"/>
                <w:sz w:val="20"/>
                <w:szCs w:val="20"/>
                <w:u w:val="none"/>
                <w:shd w:fill="auto" w:val="clear"/>
                <w:vertAlign w:val="baseline"/>
                <w:rtl w:val="0"/>
              </w:rPr>
              <w:t xml:space="preserve">(existent/propus)</w:t>
            </w:r>
          </w:p>
        </w:tc>
      </w:tr>
    </w:tbl>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9"/>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57.8201293945312"/>
        <w:gridCol w:w="779.8797607421875"/>
        <w:gridCol w:w="778.7200927734375"/>
        <w:gridCol w:w="779.1000366210938"/>
        <w:gridCol w:w="778.7200927734375"/>
        <w:gridCol w:w="1557.440185546875"/>
        <w:gridCol w:w="780.279541015625"/>
        <w:gridCol w:w="778.7200927734375"/>
        <w:gridCol w:w="1557.4200439453125"/>
        <w:tblGridChange w:id="0">
          <w:tblGrid>
            <w:gridCol w:w="1557.8201293945312"/>
            <w:gridCol w:w="779.8797607421875"/>
            <w:gridCol w:w="778.7200927734375"/>
            <w:gridCol w:w="779.1000366210938"/>
            <w:gridCol w:w="778.7200927734375"/>
            <w:gridCol w:w="1557.440185546875"/>
            <w:gridCol w:w="780.279541015625"/>
            <w:gridCol w:w="778.7200927734375"/>
            <w:gridCol w:w="1557.4200439453125"/>
          </w:tblGrid>
        </w:tblGridChange>
      </w:tblGrid>
      <w:tr>
        <w:trPr>
          <w:cantSplit w:val="0"/>
          <w:trHeight w:val="210.679931640625" w:hRule="atLeast"/>
          <w:tblHeader w:val="0"/>
        </w:trPr>
        <w:tc>
          <w:tcPr>
            <w:gridSpan w:val="9"/>
            <w:shd w:fill="auto" w:val="clear"/>
            <w:tcMar>
              <w:top w:w="100.0" w:type="dxa"/>
              <w:left w:w="100.0" w:type="dxa"/>
              <w:bottom w:w="100.0" w:type="dxa"/>
              <w:right w:w="100.0" w:type="dxa"/>
            </w:tcMar>
            <w:vAlign w:val="top"/>
          </w:tcPr>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80808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5. CAPACITĂȚILE FUNCȚIONALE ALE CONSTRUCȚIILOR PROIECTATE</w:t>
            </w:r>
          </w:p>
        </w:tc>
      </w:tr>
      <w:tr>
        <w:trPr>
          <w:cantSplit w:val="0"/>
          <w:trHeight w:val="187.39990234375" w:hRule="atLeast"/>
          <w:tblHeader w:val="0"/>
        </w:trPr>
        <w:tc>
          <w:tcPr>
            <w:gridSpan w:val="9"/>
            <w:shd w:fill="auto" w:val="clear"/>
            <w:tcMar>
              <w:top w:w="100.0" w:type="dxa"/>
              <w:left w:w="100.0" w:type="dxa"/>
              <w:bottom w:w="100.0" w:type="dxa"/>
              <w:right w:w="100.0" w:type="dxa"/>
            </w:tcMar>
            <w:vAlign w:val="top"/>
          </w:tcPr>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Construcții de locuințe</w:t>
            </w:r>
          </w:p>
        </w:tc>
      </w:tr>
      <w:tr>
        <w:trPr>
          <w:cantSplit w:val="0"/>
          <w:trHeight w:val="422.5396728515625" w:hRule="atLeast"/>
          <w:tblHeader w:val="0"/>
        </w:trPr>
        <w:tc>
          <w:tcPr>
            <w:gridSpan w:val="9"/>
            <w:shd w:fill="auto" w:val="clear"/>
            <w:tcMar>
              <w:top w:w="100.0" w:type="dxa"/>
              <w:left w:w="100.0" w:type="dxa"/>
              <w:bottom w:w="100.0" w:type="dxa"/>
              <w:right w:w="100.0" w:type="dxa"/>
            </w:tcMar>
            <w:vAlign w:val="top"/>
          </w:tcPr>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0926151275635" w:lineRule="auto"/>
              <w:ind w:left="122.25387573242188" w:right="173.709716796875" w:firstLine="38.099365234375"/>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principale (permanente)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sezoniere (de vacanță)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pentru închiriere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sociale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 serviciu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 necesitate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 intervenție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 protocol</w:t>
            </w:r>
          </w:p>
        </w:tc>
      </w:tr>
      <w:tr>
        <w:trPr>
          <w:cantSplit w:val="0"/>
          <w:trHeight w:val="512.1600341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4929199218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Număr de </w:t>
            </w:r>
          </w:p>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6755981445312"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apartamente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8034667968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cu 1 cameră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912292480468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2 camere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7480468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3 camere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0554199218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4 camere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1998291015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5+ camere</w:t>
            </w:r>
          </w:p>
        </w:tc>
      </w:tr>
      <w:tr>
        <w:trPr>
          <w:cantSplit w:val="0"/>
          <w:trHeight w:val="188.5601806640625" w:hRule="atLeast"/>
          <w:tblHeader w:val="0"/>
        </w:trPr>
        <w:tc>
          <w:tcPr>
            <w:gridSpan w:val="9"/>
            <w:shd w:fill="auto" w:val="clear"/>
            <w:tcMar>
              <w:top w:w="100.0" w:type="dxa"/>
              <w:left w:w="100.0" w:type="dxa"/>
              <w:bottom w:w="100.0" w:type="dxa"/>
              <w:right w:w="100.0" w:type="dxa"/>
            </w:tcMar>
            <w:vAlign w:val="top"/>
          </w:tcPr>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Construcții pentru instituții publice și servicii</w:t>
            </w:r>
          </w:p>
        </w:tc>
      </w:tr>
      <w:tr>
        <w:trPr>
          <w:cantSplit w:val="0"/>
          <w:trHeight w:val="504.0200805664062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4002075195312"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sănătate — nr. de paturi </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78277587890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învățământ — nr. săli / nr. locuri / nr. grupe </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801025390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cultură — nr. de locuri</w:t>
            </w:r>
          </w:p>
        </w:tc>
      </w:tr>
      <w:tr>
        <w:trPr>
          <w:cantSplit w:val="0"/>
          <w:trHeight w:val="504.0200805664062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51248168945312"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hoteliere — nr. camere /nr. locuri </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80377197265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culte — nr. de locuri </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649658203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administrative și financiare — nr.personal</w:t>
            </w:r>
          </w:p>
        </w:tc>
      </w:tr>
      <w:tr>
        <w:trPr>
          <w:cantSplit w:val="0"/>
          <w:trHeight w:val="512.16003417968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8034667968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comerț — nr.personal </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30799865722656" w:lineRule="auto"/>
              <w:ind w:left="113.3526611328125" w:right="157.4798583984375" w:firstLine="1.455078125"/>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alimentație publică — nr.locuri / nr.personal</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98681640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servicii — nr.personal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05761718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sport / recreere — nr.locuri</w:t>
            </w:r>
          </w:p>
        </w:tc>
      </w:tr>
      <w:tr>
        <w:trPr>
          <w:cantSplit w:val="0"/>
          <w:trHeight w:val="503.99993896484375"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6755981445312"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agricole — nr. de capete / capacitate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0391845703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producție — nr.personal </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092163085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depozitare — nr.personal / capacitate</w:t>
            </w:r>
          </w:p>
        </w:tc>
      </w:tr>
      <w:tr>
        <w:trPr>
          <w:cantSplit w:val="0"/>
          <w:trHeight w:val="505.5799865722656" w:hRule="atLeast"/>
          <w:tblHeader w:val="0"/>
        </w:trPr>
        <w:tc>
          <w:tcPr>
            <w:gridSpan w:val="9"/>
            <w:shd w:fill="auto" w:val="clear"/>
            <w:tcMar>
              <w:top w:w="100.0" w:type="dxa"/>
              <w:left w:w="100.0" w:type="dxa"/>
              <w:bottom w:w="100.0" w:type="dxa"/>
              <w:right w:w="100.0" w:type="dxa"/>
            </w:tcMar>
            <w:vAlign w:val="top"/>
          </w:tcPr>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58403015136719"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Alte caracteristici ale capacităților funcționale, necuprinse mai sus</w:t>
            </w:r>
          </w:p>
        </w:tc>
      </w:tr>
    </w:tbl>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595959"/>
          <w:sz w:val="20"/>
          <w:szCs w:val="20"/>
          <w:u w:val="none"/>
          <w:shd w:fill="auto" w:val="clear"/>
          <w:vertAlign w:val="baseline"/>
        </w:rPr>
      </w:pPr>
      <w:r w:rsidDel="00000000" w:rsidR="00000000" w:rsidRPr="00000000">
        <w:rPr>
          <w:rtl w:val="0"/>
        </w:rPr>
      </w:r>
    </w:p>
    <w:tbl>
      <w:tblPr>
        <w:tblStyle w:val="Table20"/>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57.8201293945312"/>
        <w:gridCol w:w="611.099853515625"/>
        <w:gridCol w:w="1787.1401977539062"/>
        <w:gridCol w:w="2275.6201171875"/>
        <w:gridCol w:w="1558.9996337890625"/>
        <w:gridCol w:w="1557.4200439453125"/>
        <w:tblGridChange w:id="0">
          <w:tblGrid>
            <w:gridCol w:w="1557.8201293945312"/>
            <w:gridCol w:w="611.099853515625"/>
            <w:gridCol w:w="1787.1401977539062"/>
            <w:gridCol w:w="2275.6201171875"/>
            <w:gridCol w:w="1558.9996337890625"/>
            <w:gridCol w:w="1557.4200439453125"/>
          </w:tblGrid>
        </w:tblGridChange>
      </w:tblGrid>
      <w:tr>
        <w:trPr>
          <w:cantSplit w:val="0"/>
          <w:trHeight w:val="210.68115234375"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595959"/>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6. UTILITĂȚI · GARAJE ȘI PARCAJE · AMENAJĂRI EXTERIOARE</w:t>
            </w:r>
          </w:p>
        </w:tc>
      </w:tr>
      <w:tr>
        <w:trPr>
          <w:cantSplit w:val="0"/>
          <w:trHeight w:val="394.599609375"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6.1058473587036" w:lineRule="auto"/>
              <w:ind w:left="115.14846801757812" w:right="175.521240234375" w:firstLine="45.20477294921875"/>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apă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canalizare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energie electrică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energie termică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gaze naturale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telefonizare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salubritate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transport urban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alte utilități:</w:t>
            </w:r>
          </w:p>
        </w:tc>
      </w:tr>
      <w:tr>
        <w:trPr>
          <w:cantSplit w:val="0"/>
          <w:trHeight w:val="510.9997558593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94903564453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garaje — nr. locuri </w:t>
            </w:r>
          </w:p>
        </w:tc>
        <w:tc>
          <w:tcPr>
            <w:shd w:fill="auto" w:val="clear"/>
            <w:tcMar>
              <w:top w:w="100.0" w:type="dxa"/>
              <w:left w:w="100.0" w:type="dxa"/>
              <w:bottom w:w="100.0" w:type="dxa"/>
              <w:right w:w="100.0" w:type="dxa"/>
            </w:tcMar>
            <w:vAlign w:val="top"/>
          </w:tcPr>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87921142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parcaje — nr. locuri </w:t>
            </w:r>
          </w:p>
        </w:tc>
        <w:tc>
          <w:tcPr>
            <w:shd w:fill="auto" w:val="clear"/>
            <w:tcMar>
              <w:top w:w="100.0" w:type="dxa"/>
              <w:left w:w="100.0" w:type="dxa"/>
              <w:bottom w:w="100.0" w:type="dxa"/>
              <w:right w:w="100.0" w:type="dxa"/>
            </w:tcMar>
            <w:vAlign w:val="top"/>
          </w:tcPr>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70691299438477" w:lineRule="auto"/>
              <w:ind w:left="111.14990234375" w:right="330.6890869140625" w:hanging="0.2911376953125"/>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parcaje pentru biciclete – nr. locuri</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649658203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alei carosabile, inclusiv parcaje la sol (m²)</w:t>
            </w:r>
          </w:p>
        </w:tc>
      </w:tr>
      <w:tr>
        <w:trPr>
          <w:cantSplit w:val="0"/>
          <w:trHeight w:val="679.78027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6755981445312"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alei pietonale (m²)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9358491897583" w:lineRule="auto"/>
              <w:ind w:left="115.2398681640625" w:right="320.889892578125" w:firstLine="0.7275390625"/>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alte platforme la nivelul solului (m²) </w:t>
            </w:r>
          </w:p>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05419921875" w:line="240" w:lineRule="auto"/>
              <w:ind w:left="112.3297119140625" w:right="0" w:firstLine="0"/>
              <w:jc w:val="left"/>
              <w:rPr>
                <w:rFonts w:ascii="Times New Roman" w:cs="Times New Roman" w:eastAsia="Times New Roman" w:hAnsi="Times New Roman"/>
                <w:b w:val="0"/>
                <w:bCs w:val="0"/>
                <w:i w:val="1"/>
                <w:iCs w:val="1"/>
                <w:smallCaps w:val="0"/>
                <w:strike w:val="0"/>
                <w:color w:val="7a7a7a"/>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7a7a7a"/>
                <w:sz w:val="20"/>
                <w:szCs w:val="20"/>
                <w:u w:val="none"/>
                <w:shd w:fill="auto" w:val="clear"/>
                <w:vertAlign w:val="baseline"/>
                <w:rtl w:val="0"/>
              </w:rPr>
              <w:t xml:space="preserve">deșeuri etc.</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78698730468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arbori tăiați / menținuți / plantați (nr.) </w:t>
            </w:r>
          </w:p>
        </w:tc>
        <w:tc>
          <w:tcPr>
            <w:shd w:fill="auto" w:val="clear"/>
            <w:tcMar>
              <w:top w:w="100.0" w:type="dxa"/>
              <w:left w:w="100.0" w:type="dxa"/>
              <w:bottom w:w="100.0" w:type="dxa"/>
              <w:right w:w="100.0" w:type="dxa"/>
            </w:tcMar>
            <w:vAlign w:val="top"/>
          </w:tcPr>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17895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spații verzi (m²)</w:t>
            </w:r>
          </w:p>
        </w:tc>
      </w:tr>
    </w:tbl>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1"/>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74.2401123046875"/>
        <w:gridCol w:w="4673.85986328125"/>
        <w:tblGridChange w:id="0">
          <w:tblGrid>
            <w:gridCol w:w="4674.2401123046875"/>
            <w:gridCol w:w="4673.85986328125"/>
          </w:tblGrid>
        </w:tblGridChange>
      </w:tblGrid>
      <w:tr>
        <w:trPr>
          <w:cantSplit w:val="0"/>
          <w:trHeight w:val="210.679931640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7. MĂSURI DE PROTECȚIE A MEDIULUI/SECURITATE LA INCENDIU/PROTECTIE CIVILA</w:t>
            </w:r>
          </w:p>
        </w:tc>
      </w:tr>
      <w:tr>
        <w:trPr>
          <w:cantSplit w:val="0"/>
          <w:trHeight w:val="504.019775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Modul de evacuare a deșeurilor </w:t>
            </w:r>
          </w:p>
        </w:tc>
        <w:tc>
          <w:tcPr>
            <w:shd w:fill="auto" w:val="clear"/>
            <w:tcMar>
              <w:top w:w="100.0" w:type="dxa"/>
              <w:left w:w="100.0" w:type="dxa"/>
              <w:bottom w:w="100.0" w:type="dxa"/>
              <w:right w:w="100.0" w:type="dxa"/>
            </w:tcMar>
            <w:vAlign w:val="top"/>
          </w:tcPr>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5841064453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Alte măsuri de securitate la incendiu și protecție civilă</w:t>
            </w:r>
          </w:p>
        </w:tc>
      </w:tr>
      <w:tr>
        <w:trPr>
          <w:cantSplit w:val="0"/>
          <w:trHeight w:val="505.1806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Măsuri de protecție a mediului </w:t>
            </w:r>
          </w:p>
        </w:tc>
        <w:tc>
          <w:tcPr>
            <w:shd w:fill="auto" w:val="clear"/>
            <w:tcMar>
              <w:top w:w="100.0" w:type="dxa"/>
              <w:left w:w="100.0" w:type="dxa"/>
              <w:bottom w:w="100.0" w:type="dxa"/>
              <w:right w:w="100.0" w:type="dxa"/>
            </w:tcMar>
            <w:vAlign w:val="top"/>
          </w:tcPr>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5841064453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Alte măsuri specifice:</w:t>
            </w:r>
          </w:p>
        </w:tc>
      </w:tr>
    </w:tbl>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2"/>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74.2401123046875"/>
        <w:gridCol w:w="1557.440185546875"/>
        <w:gridCol w:w="3116.419677734375"/>
        <w:tblGridChange w:id="0">
          <w:tblGrid>
            <w:gridCol w:w="4674.2401123046875"/>
            <w:gridCol w:w="1557.440185546875"/>
            <w:gridCol w:w="3116.419677734375"/>
          </w:tblGrid>
        </w:tblGridChange>
      </w:tblGrid>
      <w:tr>
        <w:trPr>
          <w:cantSplit w:val="0"/>
          <w:trHeight w:val="210.7006835937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8. ÎNTOCMIT</w:t>
            </w:r>
          </w:p>
        </w:tc>
      </w:tr>
      <w:tr>
        <w:trPr>
          <w:cantSplit w:val="0"/>
          <w:trHeight w:val="50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4929199218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Numele și prenumele / firma și reprezentantul </w:t>
            </w:r>
          </w:p>
        </w:tc>
        <w:tc>
          <w:tcPr>
            <w:shd w:fill="auto" w:val="clear"/>
            <w:tcMar>
              <w:top w:w="100.0" w:type="dxa"/>
              <w:left w:w="100.0" w:type="dxa"/>
              <w:bottom w:w="100.0" w:type="dxa"/>
              <w:right w:w="100.0" w:type="dxa"/>
            </w:tcMar>
            <w:vAlign w:val="top"/>
          </w:tcPr>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645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Data </w:t>
            </w:r>
          </w:p>
        </w:tc>
        <w:tc>
          <w:tcPr>
            <w:shd w:fill="auto" w:val="clear"/>
            <w:tcMar>
              <w:top w:w="100.0" w:type="dxa"/>
              <w:left w:w="100.0" w:type="dxa"/>
              <w:bottom w:w="100.0" w:type="dxa"/>
              <w:right w:w="100.0" w:type="dxa"/>
            </w:tcMar>
            <w:vAlign w:val="top"/>
          </w:tcPr>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3642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Semnătura și parafa</w:t>
            </w:r>
          </w:p>
        </w:tc>
      </w:tr>
    </w:tbl>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3"/>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37.6998901367188"/>
        <w:gridCol w:w="1557.8201293945312"/>
        <w:gridCol w:w="1557.440185546875"/>
        <w:gridCol w:w="778.7200927734375"/>
        <w:gridCol w:w="3116.419677734375"/>
        <w:tblGridChange w:id="0">
          <w:tblGrid>
            <w:gridCol w:w="2337.6998901367188"/>
            <w:gridCol w:w="1557.8201293945312"/>
            <w:gridCol w:w="1557.440185546875"/>
            <w:gridCol w:w="778.7200927734375"/>
            <w:gridCol w:w="3116.419677734375"/>
          </w:tblGrid>
        </w:tblGridChange>
      </w:tblGrid>
      <w:tr>
        <w:trPr>
          <w:cantSplit w:val="0"/>
          <w:trHeight w:val="210.679931640625" w:hRule="atLeast"/>
          <w:tblHeader w:val="0"/>
        </w:trPr>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9. COMUNICAREA ÎN REGISTRUL NAȚIONAL AL CLĂDIRILOR</w:t>
            </w:r>
          </w:p>
        </w:tc>
      </w:tr>
      <w:tr>
        <w:trPr>
          <w:cantSplit w:val="0"/>
          <w:trHeight w:val="510.9997558593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4002075195312"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Clădirea a fost</w:t>
            </w:r>
          </w:p>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27978515625"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identificată în registru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declarată acum</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645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NIS atribuit / confirmat </w:t>
            </w:r>
          </w:p>
        </w:tc>
        <w:tc>
          <w:tcPr>
            <w:shd w:fill="auto" w:val="clear"/>
            <w:tcMar>
              <w:top w:w="100.0" w:type="dxa"/>
              <w:left w:w="100.0" w:type="dxa"/>
              <w:bottom w:w="100.0" w:type="dxa"/>
              <w:right w:w="100.0" w:type="dxa"/>
            </w:tcMar>
            <w:vAlign w:val="top"/>
          </w:tcPr>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Cod investiție</w:t>
            </w:r>
          </w:p>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27880859375" w:right="0" w:firstLine="0"/>
              <w:jc w:val="left"/>
              <w:rPr>
                <w:rFonts w:ascii="Times New Roman" w:cs="Times New Roman" w:eastAsia="Times New Roman" w:hAnsi="Times New Roman"/>
                <w:b w:val="0"/>
                <w:bCs w:val="0"/>
                <w:i w:val="1"/>
                <w:iCs w:val="1"/>
                <w:smallCaps w:val="0"/>
                <w:strike w:val="0"/>
                <w:color w:val="7a7a7a"/>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7a7a7a"/>
                <w:sz w:val="20"/>
                <w:szCs w:val="20"/>
                <w:u w:val="none"/>
                <w:shd w:fill="auto" w:val="clear"/>
                <w:vertAlign w:val="baseline"/>
                <w:rtl w:val="0"/>
              </w:rPr>
              <w:t xml:space="preserve">dacă lucrarea e legată de o investiție</w:t>
            </w:r>
          </w:p>
        </w:tc>
      </w:tr>
      <w:tr>
        <w:trPr>
          <w:cantSplit w:val="0"/>
          <w:trHeight w:val="505.1794433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4929199218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Data comunicării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1516723632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Numărul tranzacției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Comunicat de</w:t>
            </w:r>
          </w:p>
        </w:tc>
      </w:tr>
    </w:tbl>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7.8701782226562"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 xml:space="preserve">Punctele 10-13 se completează în cazul amenajărilor /lucrărilor inginerești</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p>
    <w:tbl>
      <w:tblPr>
        <w:tblStyle w:val="Table24"/>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48.099975585938"/>
        <w:tblGridChange w:id="0">
          <w:tblGrid>
            <w:gridCol w:w="9348.099975585938"/>
          </w:tblGrid>
        </w:tblGridChange>
      </w:tblGrid>
      <w:tr>
        <w:trPr>
          <w:cantSplit w:val="0"/>
          <w:trHeight w:val="209.5196533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943603515625"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10. DATELE CARACTERISTICE ALE AMPLASAMENTULUI</w:t>
            </w:r>
          </w:p>
        </w:tc>
      </w:tr>
      <w:tr>
        <w:trPr>
          <w:cantSplit w:val="0"/>
          <w:trHeight w:val="679.78027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tl w:val="0"/>
              </w:rPr>
            </w:r>
          </w:p>
        </w:tc>
      </w:tr>
      <w:tr>
        <w:trPr>
          <w:cantSplit w:val="0"/>
          <w:trHeight w:val="311.15966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943603515625" w:right="0" w:firstLine="0"/>
              <w:jc w:val="left"/>
              <w:rPr>
                <w:rFonts w:ascii="Times New Roman" w:cs="Times New Roman" w:eastAsia="Times New Roman" w:hAnsi="Times New Roman"/>
                <w:b w:val="1"/>
                <w:bCs w:val="1"/>
                <w:i w:val="0"/>
                <w:iCs w:val="0"/>
                <w:smallCaps w:val="0"/>
                <w:strike w:val="0"/>
                <w:color w:val="000000"/>
                <w:sz w:val="20"/>
                <w:szCs w:val="20"/>
                <w:u w:val="none"/>
                <w:shd w:fill="f2f2f2"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2f2f2" w:val="clear"/>
                <w:vertAlign w:val="baseline"/>
                <w:rtl w:val="0"/>
              </w:rPr>
              <w:t xml:space="preserve">11. CARACTERISTICI TEHNICE SI CAPACITĂȚI FUNCȚIONALE SPECIFICE</w:t>
            </w:r>
          </w:p>
        </w:tc>
      </w:tr>
      <w:tr>
        <w:trPr>
          <w:cantSplit w:val="0"/>
          <w:trHeight w:val="512.1600341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f2f2f2" w:val="clear"/>
                <w:vertAlign w:val="baseline"/>
              </w:rPr>
            </w:pPr>
            <w:r w:rsidDel="00000000" w:rsidR="00000000" w:rsidRPr="00000000">
              <w:rPr>
                <w:rtl w:val="0"/>
              </w:rPr>
            </w:r>
          </w:p>
        </w:tc>
      </w:tr>
    </w:tbl>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5"/>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74.2401123046875"/>
        <w:gridCol w:w="4673.85986328125"/>
        <w:tblGridChange w:id="0">
          <w:tblGrid>
            <w:gridCol w:w="4674.2401123046875"/>
            <w:gridCol w:w="4673.85986328125"/>
          </w:tblGrid>
        </w:tblGridChange>
      </w:tblGrid>
      <w:tr>
        <w:trPr>
          <w:cantSplit w:val="0"/>
          <w:trHeight w:val="210.660400390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63760375976562"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12. MĂSURI DE PROTECTIE A MEDIULUI / SECURITATE LA INCENDIU</w:t>
            </w:r>
          </w:p>
        </w:tc>
      </w:tr>
      <w:tr>
        <w:trPr>
          <w:cantSplit w:val="0"/>
          <w:trHeight w:val="504.019775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Modul de evacuare a deșeurilor </w:t>
            </w:r>
          </w:p>
        </w:tc>
        <w:tc>
          <w:tcPr>
            <w:shd w:fill="auto" w:val="clear"/>
            <w:tcMar>
              <w:top w:w="100.0" w:type="dxa"/>
              <w:left w:w="100.0" w:type="dxa"/>
              <w:bottom w:w="100.0" w:type="dxa"/>
              <w:right w:w="100.0" w:type="dxa"/>
            </w:tcMar>
            <w:vAlign w:val="top"/>
          </w:tcPr>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322265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Măsuri de securitate la incendiu</w:t>
            </w:r>
          </w:p>
        </w:tc>
      </w:tr>
      <w:tr>
        <w:trPr>
          <w:cantSplit w:val="0"/>
          <w:trHeight w:val="505.1800537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Măsuri de protecție a mediului </w:t>
            </w:r>
          </w:p>
        </w:tc>
        <w:tc>
          <w:tcPr>
            <w:shd w:fill="auto" w:val="clear"/>
            <w:tcMar>
              <w:top w:w="100.0" w:type="dxa"/>
              <w:left w:w="100.0" w:type="dxa"/>
              <w:bottom w:w="100.0" w:type="dxa"/>
              <w:right w:w="100.0" w:type="dxa"/>
            </w:tcMar>
            <w:vAlign w:val="top"/>
          </w:tcPr>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5841064453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Alte măsuri specifice</w:t>
            </w:r>
          </w:p>
        </w:tc>
      </w:tr>
    </w:tbl>
    <w:p w:rsidR="00000000" w:rsidDel="00000000" w:rsidP="00000000" w:rsidRDefault="00000000" w:rsidRPr="00000000" w14:paraId="000003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6"/>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74.2401123046875"/>
        <w:gridCol w:w="1557.440185546875"/>
        <w:gridCol w:w="3116.419677734375"/>
        <w:tblGridChange w:id="0">
          <w:tblGrid>
            <w:gridCol w:w="4674.2401123046875"/>
            <w:gridCol w:w="1557.440185546875"/>
            <w:gridCol w:w="3116.419677734375"/>
          </w:tblGrid>
        </w:tblGridChange>
      </w:tblGrid>
      <w:tr>
        <w:trPr>
          <w:cantSplit w:val="0"/>
          <w:trHeight w:val="210.67993164062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63760375976562"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13. ÎNTOCMIT</w:t>
            </w:r>
          </w:p>
        </w:tc>
      </w:tr>
      <w:tr>
        <w:trPr>
          <w:cantSplit w:val="0"/>
          <w:trHeight w:val="504.019775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4929199218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Numele și prenumele / firma și reprezentantul </w:t>
            </w:r>
          </w:p>
        </w:tc>
        <w:tc>
          <w:tcPr>
            <w:shd w:fill="auto" w:val="clear"/>
            <w:tcMar>
              <w:top w:w="100.0" w:type="dxa"/>
              <w:left w:w="100.0" w:type="dxa"/>
              <w:bottom w:w="100.0" w:type="dxa"/>
              <w:right w:w="100.0" w:type="dxa"/>
            </w:tcMar>
            <w:vAlign w:val="top"/>
          </w:tcPr>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645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Data </w:t>
            </w:r>
          </w:p>
        </w:tc>
        <w:tc>
          <w:tcPr>
            <w:shd w:fill="auto" w:val="clear"/>
            <w:tcMar>
              <w:top w:w="100.0" w:type="dxa"/>
              <w:left w:w="100.0" w:type="dxa"/>
              <w:bottom w:w="100.0" w:type="dxa"/>
              <w:right w:w="100.0" w:type="dxa"/>
            </w:tcMar>
            <w:vAlign w:val="top"/>
          </w:tcPr>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3642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Semnătura și parafa</w:t>
            </w:r>
          </w:p>
        </w:tc>
      </w:tr>
    </w:tbl>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595959"/>
          <w:sz w:val="20"/>
          <w:szCs w:val="20"/>
          <w:u w:val="none"/>
          <w:shd w:fill="auto" w:val="clear"/>
          <w:vertAlign w:val="baseline"/>
        </w:rPr>
      </w:pPr>
      <w:r w:rsidDel="00000000" w:rsidR="00000000" w:rsidRPr="00000000">
        <w:rPr>
          <w:rtl w:val="0"/>
        </w:rPr>
      </w:r>
    </w:p>
    <w:sectPr>
      <w:pgSz w:h="16840" w:w="11900" w:orient="portrait"/>
      <w:pgMar w:bottom="503.465576171875" w:top="0" w:left="0" w:right="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