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96CF" w14:textId="2DB51910" w:rsidR="001372E2" w:rsidRDefault="001372E2" w:rsidP="00A56FBD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</w:pPr>
      <w:r w:rsidRPr="002A1C1D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>ANEXA Nr. 2</w:t>
      </w:r>
    </w:p>
    <w:p w14:paraId="2B60ED69" w14:textId="77777777" w:rsidR="00A518BB" w:rsidRDefault="00A518BB" w:rsidP="00A518BB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</w:pPr>
      <w:r w:rsidRPr="00451556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la H.G. nr. 3/2023</w:t>
      </w:r>
    </w:p>
    <w:p w14:paraId="1B3B5DF1" w14:textId="49E97A0A" w:rsidR="001372E2" w:rsidRPr="00A518BB" w:rsidRDefault="001372E2" w:rsidP="00A56FBD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8"/>
          <w:szCs w:val="28"/>
          <w:lang w:eastAsia="ro-RO"/>
          <w14:ligatures w14:val="none"/>
        </w:rPr>
      </w:pPr>
      <w:hyperlink r:id="rId7" w:tgtFrame="_blank" w:history="1">
        <w:r w:rsidR="00B326FB" w:rsidRPr="00A518BB">
          <w:rPr>
            <w:rFonts w:ascii="Calibri" w:eastAsia="Times New Roman" w:hAnsi="Calibri" w:cs="Calibri"/>
            <w:b/>
            <w:bCs/>
            <w:kern w:val="0"/>
            <w:sz w:val="28"/>
            <w:szCs w:val="28"/>
            <w:lang w:eastAsia="ro-RO"/>
            <w14:ligatures w14:val="none"/>
          </w:rPr>
          <w:t>F I Ş A</w:t>
        </w:r>
        <w:r w:rsidR="00B326FB" w:rsidRPr="00A518BB">
          <w:rPr>
            <w:rFonts w:ascii="Calibri" w:eastAsia="Times New Roman" w:hAnsi="Calibri" w:cs="Calibri"/>
            <w:b/>
            <w:bCs/>
            <w:kern w:val="0"/>
            <w:sz w:val="28"/>
            <w:szCs w:val="28"/>
            <w:lang w:eastAsia="ro-RO"/>
            <w14:ligatures w14:val="none"/>
          </w:rPr>
          <w:br/>
          <w:t xml:space="preserve">CU </w:t>
        </w:r>
        <w:proofErr w:type="spellStart"/>
        <w:r w:rsidR="00B326FB" w:rsidRPr="00A518BB">
          <w:rPr>
            <w:rFonts w:ascii="Calibri" w:eastAsia="Times New Roman" w:hAnsi="Calibri" w:cs="Calibri"/>
            <w:b/>
            <w:bCs/>
            <w:kern w:val="0"/>
            <w:sz w:val="28"/>
            <w:szCs w:val="28"/>
            <w:lang w:eastAsia="ro-RO"/>
            <w14:ligatures w14:val="none"/>
          </w:rPr>
          <w:t>INFORMAŢII</w:t>
        </w:r>
        <w:proofErr w:type="spellEnd"/>
        <w:r w:rsidR="00B326FB" w:rsidRPr="00A518BB">
          <w:rPr>
            <w:rFonts w:ascii="Calibri" w:eastAsia="Times New Roman" w:hAnsi="Calibri" w:cs="Calibri"/>
            <w:b/>
            <w:bCs/>
            <w:kern w:val="0"/>
            <w:sz w:val="28"/>
            <w:szCs w:val="28"/>
            <w:lang w:eastAsia="ro-RO"/>
            <w14:ligatures w14:val="none"/>
          </w:rPr>
          <w:t xml:space="preserve"> ŞI DATE REFERITOARE LA RĂNIREA/UCIDEREA ANIMALULUI DOMESTIC, DE CĂTRE EXEMPLARE DIN SPECII DE FAUNĂ DE INTERES CINEGETIC</w:t>
        </w:r>
      </w:hyperlink>
    </w:p>
    <w:p w14:paraId="6AC3E0BD" w14:textId="77777777" w:rsidR="00CF27D3" w:rsidRPr="001379D7" w:rsidRDefault="00CF27D3" w:rsidP="00A56FBD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</w:pPr>
    </w:p>
    <w:p w14:paraId="4F8F98C1" w14:textId="77777777" w:rsidR="001372E2" w:rsidRPr="00B83B0A" w:rsidRDefault="001372E2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</w:pPr>
      <w:r w:rsidRPr="00B83B0A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 xml:space="preserve">1. Medicul veterinar de liberă practică împuternicit care a făcut </w:t>
      </w:r>
      <w:proofErr w:type="spellStart"/>
      <w:r w:rsidRPr="00B83B0A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>inspecţia</w:t>
      </w:r>
      <w:proofErr w:type="spellEnd"/>
      <w:r w:rsidRPr="00B83B0A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 xml:space="preserve"> sanitară veterinară:</w:t>
      </w:r>
    </w:p>
    <w:tbl>
      <w:tblPr>
        <w:tblW w:w="1005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CF27D3" w:rsidRPr="00B83B0A" w14:paraId="0B41004F" w14:textId="77777777" w:rsidTr="003C7492">
        <w:trPr>
          <w:trHeight w:val="494"/>
          <w:jc w:val="center"/>
        </w:trPr>
        <w:tc>
          <w:tcPr>
            <w:tcW w:w="10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624014" w14:textId="77777777" w:rsidR="00CF27D3" w:rsidRPr="00B83B0A" w:rsidRDefault="00CF27D3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Numele şi prenumele:</w:t>
            </w:r>
          </w:p>
        </w:tc>
      </w:tr>
      <w:tr w:rsidR="00CF27D3" w:rsidRPr="00B83B0A" w14:paraId="1BA51E04" w14:textId="77777777" w:rsidTr="003C7492">
        <w:trPr>
          <w:trHeight w:val="544"/>
          <w:jc w:val="center"/>
        </w:trPr>
        <w:tc>
          <w:tcPr>
            <w:tcW w:w="10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44843" w14:textId="77777777" w:rsidR="00CF27D3" w:rsidRPr="00B83B0A" w:rsidRDefault="00CF27D3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proofErr w:type="spellStart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Circumscripţia</w:t>
            </w:r>
            <w:proofErr w:type="spellEnd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:</w:t>
            </w:r>
          </w:p>
        </w:tc>
      </w:tr>
      <w:tr w:rsidR="00CF27D3" w:rsidRPr="00B83B0A" w14:paraId="14C6F8C3" w14:textId="77777777" w:rsidTr="003C7492">
        <w:trPr>
          <w:trHeight w:val="552"/>
          <w:jc w:val="center"/>
        </w:trPr>
        <w:tc>
          <w:tcPr>
            <w:tcW w:w="10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C771F" w14:textId="77777777" w:rsidR="00CF27D3" w:rsidRDefault="00CF27D3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Date de contact (telefon, e-mail, fax):</w:t>
            </w:r>
          </w:p>
          <w:p w14:paraId="663184F8" w14:textId="77777777" w:rsidR="00F078CD" w:rsidRPr="00B83B0A" w:rsidRDefault="00F078CD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</w:tr>
      <w:tr w:rsidR="00CF27D3" w:rsidRPr="00B83B0A" w14:paraId="62073D7F" w14:textId="77777777" w:rsidTr="003C7492">
        <w:trPr>
          <w:trHeight w:val="560"/>
          <w:jc w:val="center"/>
        </w:trPr>
        <w:tc>
          <w:tcPr>
            <w:tcW w:w="10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03752" w14:textId="77777777" w:rsidR="00CF27D3" w:rsidRPr="00B83B0A" w:rsidRDefault="00CF27D3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Data şi ora efectuării </w:t>
            </w:r>
            <w:proofErr w:type="spellStart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inspecţiei</w:t>
            </w:r>
            <w:proofErr w:type="spellEnd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:</w:t>
            </w:r>
          </w:p>
        </w:tc>
      </w:tr>
      <w:tr w:rsidR="00CF27D3" w:rsidRPr="00B83B0A" w14:paraId="58091A2D" w14:textId="77777777" w:rsidTr="003C7492">
        <w:trPr>
          <w:trHeight w:val="1576"/>
          <w:jc w:val="center"/>
        </w:trPr>
        <w:tc>
          <w:tcPr>
            <w:tcW w:w="10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CC11D" w14:textId="07EF0041" w:rsidR="00CF27D3" w:rsidRPr="00B83B0A" w:rsidRDefault="00CF27D3" w:rsidP="00A56FBD">
            <w:pPr>
              <w:spacing w:after="0" w:line="240" w:lineRule="auto"/>
              <w:ind w:left="126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proofErr w:type="spellStart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Însoţitori</w:t>
            </w:r>
            <w:proofErr w:type="spellEnd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, observatori la </w:t>
            </w:r>
            <w:proofErr w:type="spellStart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inspecţie</w:t>
            </w:r>
            <w:proofErr w:type="spellEnd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(Numele şi prenumele, calitatea, datele de contact):</w:t>
            </w:r>
            <w:r w:rsidR="001679B5"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</w:t>
            </w:r>
            <w:r w:rsidRPr="00A518BB">
              <w:rPr>
                <w:rFonts w:eastAsia="Times New Roman" w:cstheme="minorHAnsi"/>
                <w:kern w:val="0"/>
                <w:sz w:val="28"/>
                <w:szCs w:val="28"/>
                <w:lang w:eastAsia="ro-RO"/>
                <w14:ligatures w14:val="none"/>
              </w:rPr>
              <w:t>. . . . . . . .</w:t>
            </w:r>
            <w:r w:rsidR="001679B5" w:rsidRPr="00A518BB">
              <w:rPr>
                <w:rFonts w:eastAsia="Times New Roman" w:cstheme="minorHAnsi"/>
                <w:kern w:val="0"/>
                <w:sz w:val="28"/>
                <w:szCs w:val="28"/>
                <w:lang w:eastAsia="ro-RO"/>
                <w14:ligatures w14:val="none"/>
              </w:rPr>
              <w:t xml:space="preserve">  . . . . . . . . . . . . . . . . . . . . . . . . . . . . . . . . . . . . . . . . . . . . . . . . . . . . . . . . . . . . . . . . . . . . . . . . . . . . . . . . . .</w:t>
            </w:r>
            <w:r w:rsidR="00A518BB" w:rsidRPr="00A518BB">
              <w:rPr>
                <w:rFonts w:eastAsia="Times New Roman" w:cstheme="minorHAnsi"/>
                <w:kern w:val="0"/>
                <w:sz w:val="28"/>
                <w:szCs w:val="28"/>
                <w:lang w:eastAsia="ro-RO"/>
                <w14:ligatures w14:val="none"/>
              </w:rPr>
              <w:t xml:space="preserve"> . . . . . . . . . . . . . . . . . . . . . . . . . . . . . . . . . . . . . . . . . . . . . . . . . . . . . . . . . . . .</w:t>
            </w:r>
          </w:p>
        </w:tc>
      </w:tr>
    </w:tbl>
    <w:p w14:paraId="411EF3CE" w14:textId="77777777" w:rsidR="003669E0" w:rsidRDefault="003669E0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</w:pPr>
    </w:p>
    <w:p w14:paraId="703E035E" w14:textId="0D564197" w:rsidR="001372E2" w:rsidRPr="00B83B0A" w:rsidRDefault="001372E2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</w:pPr>
      <w:r w:rsidRPr="00B83B0A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2.</w:t>
      </w:r>
      <w:r w:rsidRPr="00B83B0A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 </w:t>
      </w:r>
      <w:r w:rsidRPr="00B83B0A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 xml:space="preserve">Data şi </w:t>
      </w:r>
      <w:proofErr w:type="spellStart"/>
      <w:r w:rsidRPr="00B83B0A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locaţia</w:t>
      </w:r>
      <w:proofErr w:type="spellEnd"/>
      <w:r w:rsidRPr="00B83B0A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 xml:space="preserve"> incidentului:</w:t>
      </w:r>
    </w:p>
    <w:tbl>
      <w:tblPr>
        <w:tblW w:w="1005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7"/>
        <w:gridCol w:w="4000"/>
      </w:tblGrid>
      <w:tr w:rsidR="00CF27D3" w:rsidRPr="00B83B0A" w14:paraId="0DB30D5F" w14:textId="77777777" w:rsidTr="003C7492">
        <w:trPr>
          <w:trHeight w:val="452"/>
          <w:jc w:val="center"/>
        </w:trPr>
        <w:tc>
          <w:tcPr>
            <w:tcW w:w="6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C701E" w14:textId="77777777" w:rsidR="00CF27D3" w:rsidRPr="00B83B0A" w:rsidRDefault="00CF27D3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Data:</w:t>
            </w:r>
          </w:p>
        </w:tc>
        <w:tc>
          <w:tcPr>
            <w:tcW w:w="4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60824" w14:textId="77777777" w:rsidR="00CF27D3" w:rsidRPr="00B83B0A" w:rsidRDefault="00CF27D3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Ora:</w:t>
            </w:r>
          </w:p>
        </w:tc>
      </w:tr>
      <w:tr w:rsidR="00CF27D3" w:rsidRPr="00B83B0A" w14:paraId="6AE0C0B9" w14:textId="77777777" w:rsidTr="003C7492">
        <w:trPr>
          <w:trHeight w:val="402"/>
          <w:jc w:val="center"/>
        </w:trPr>
        <w:tc>
          <w:tcPr>
            <w:tcW w:w="6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C38DAC" w14:textId="77777777" w:rsidR="00CF27D3" w:rsidRPr="00B83B0A" w:rsidRDefault="00CF27D3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Localitatea:</w:t>
            </w:r>
          </w:p>
        </w:tc>
        <w:tc>
          <w:tcPr>
            <w:tcW w:w="4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EC10C" w14:textId="77777777" w:rsidR="00CF27D3" w:rsidRPr="00B83B0A" w:rsidRDefault="00CF27D3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proofErr w:type="spellStart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Judeţul</w:t>
            </w:r>
            <w:proofErr w:type="spellEnd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:</w:t>
            </w:r>
          </w:p>
        </w:tc>
      </w:tr>
    </w:tbl>
    <w:p w14:paraId="3DCA7001" w14:textId="77777777" w:rsidR="003669E0" w:rsidRDefault="003669E0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</w:pPr>
    </w:p>
    <w:p w14:paraId="4B4E7177" w14:textId="5B7BF748" w:rsidR="001372E2" w:rsidRPr="00B83B0A" w:rsidRDefault="001372E2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83B0A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3.</w:t>
      </w:r>
      <w:r w:rsidRPr="00B83B0A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 </w:t>
      </w:r>
      <w:r w:rsidRPr="00B83B0A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Identificarea animalului domestic ucis/rănit:</w:t>
      </w:r>
    </w:p>
    <w:tbl>
      <w:tblPr>
        <w:tblW w:w="1005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2835"/>
        <w:gridCol w:w="3686"/>
      </w:tblGrid>
      <w:tr w:rsidR="008908B6" w:rsidRPr="00B83B0A" w14:paraId="75C2C0E1" w14:textId="77777777" w:rsidTr="008908B6">
        <w:trPr>
          <w:trHeight w:val="414"/>
          <w:jc w:val="center"/>
        </w:trPr>
        <w:tc>
          <w:tcPr>
            <w:tcW w:w="1005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5C7E7" w14:textId="141B036A" w:rsidR="008908B6" w:rsidRPr="00B83B0A" w:rsidRDefault="008908B6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Specia:</w:t>
            </w:r>
          </w:p>
        </w:tc>
      </w:tr>
      <w:tr w:rsidR="008908B6" w:rsidRPr="00B83B0A" w14:paraId="262FD015" w14:textId="77777777" w:rsidTr="008908B6">
        <w:trPr>
          <w:trHeight w:val="230"/>
          <w:jc w:val="center"/>
        </w:trPr>
        <w:tc>
          <w:tcPr>
            <w:tcW w:w="3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590F8" w14:textId="6CFA10FF" w:rsidR="008908B6" w:rsidRPr="00B83B0A" w:rsidRDefault="008908B6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Sexul: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A79B7" w14:textId="5AE45112" w:rsidR="008908B6" w:rsidRPr="00B83B0A" w:rsidRDefault="008908B6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Vârsta: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5D30" w14:textId="469CA480" w:rsidR="008908B6" w:rsidRPr="00B83B0A" w:rsidRDefault="008908B6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Greutatea:</w:t>
            </w:r>
          </w:p>
        </w:tc>
      </w:tr>
      <w:tr w:rsidR="00CF27D3" w:rsidRPr="00B83B0A" w14:paraId="1697A432" w14:textId="77777777" w:rsidTr="001679B5">
        <w:trPr>
          <w:trHeight w:val="230"/>
          <w:jc w:val="center"/>
        </w:trPr>
        <w:tc>
          <w:tcPr>
            <w:tcW w:w="1005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65A00" w14:textId="03E41CA8" w:rsidR="00CF27D3" w:rsidRPr="00716FB5" w:rsidRDefault="00CF27D3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28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Proprietarul animalului:</w:t>
            </w:r>
            <w:r w:rsidR="00716FB5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</w:t>
            </w:r>
          </w:p>
        </w:tc>
      </w:tr>
      <w:tr w:rsidR="00CF27D3" w:rsidRPr="00B83B0A" w14:paraId="3279C0B3" w14:textId="77777777" w:rsidTr="001679B5">
        <w:trPr>
          <w:trHeight w:val="240"/>
          <w:jc w:val="center"/>
        </w:trPr>
        <w:tc>
          <w:tcPr>
            <w:tcW w:w="1005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C8225" w14:textId="77777777" w:rsidR="00CF27D3" w:rsidRPr="00B83B0A" w:rsidRDefault="00CF27D3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Crotalia nr./ alte mărci de identificare:</w:t>
            </w:r>
          </w:p>
        </w:tc>
      </w:tr>
    </w:tbl>
    <w:p w14:paraId="658C4B44" w14:textId="77777777" w:rsidR="003669E0" w:rsidRDefault="003669E0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</w:pPr>
    </w:p>
    <w:p w14:paraId="03E2653A" w14:textId="1A37B0F4" w:rsidR="001372E2" w:rsidRPr="00B83B0A" w:rsidRDefault="001372E2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</w:pPr>
      <w:r w:rsidRPr="00B83B0A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4. </w:t>
      </w:r>
      <w:proofErr w:type="spellStart"/>
      <w:r w:rsidRPr="00B83B0A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Observaţia</w:t>
      </w:r>
      <w:proofErr w:type="spellEnd"/>
      <w:r w:rsidRPr="00B83B0A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 xml:space="preserve"> directă a prădătorului (dacă există </w:t>
      </w:r>
      <w:proofErr w:type="spellStart"/>
      <w:r w:rsidRPr="00B83B0A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informaţii</w:t>
      </w:r>
      <w:proofErr w:type="spellEnd"/>
      <w:r w:rsidRPr="00B83B0A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):</w:t>
      </w:r>
    </w:p>
    <w:tbl>
      <w:tblPr>
        <w:tblW w:w="1005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5954"/>
      </w:tblGrid>
      <w:tr w:rsidR="00083988" w:rsidRPr="00B83B0A" w14:paraId="75C00931" w14:textId="77777777" w:rsidTr="003C7492">
        <w:trPr>
          <w:trHeight w:val="682"/>
          <w:jc w:val="center"/>
        </w:trPr>
        <w:tc>
          <w:tcPr>
            <w:tcW w:w="41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6FCCF" w14:textId="77777777" w:rsidR="00083988" w:rsidRPr="00B83B0A" w:rsidRDefault="00083988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Numărul prădătorilor:</w:t>
            </w:r>
          </w:p>
        </w:tc>
        <w:tc>
          <w:tcPr>
            <w:tcW w:w="59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6AC8E" w14:textId="77777777" w:rsidR="00083988" w:rsidRDefault="00083988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proofErr w:type="spellStart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Prezenţa</w:t>
            </w:r>
            <w:proofErr w:type="spellEnd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puilor/tineretului prădătorului:</w:t>
            </w:r>
          </w:p>
          <w:p w14:paraId="7CCD9452" w14:textId="77777777" w:rsidR="00F078CD" w:rsidRPr="00B83B0A" w:rsidRDefault="00F078CD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</w:tr>
      <w:tr w:rsidR="00083988" w:rsidRPr="00B83B0A" w14:paraId="5FDDCF8B" w14:textId="77777777" w:rsidTr="003C7492">
        <w:trPr>
          <w:trHeight w:val="692"/>
          <w:jc w:val="center"/>
        </w:trPr>
        <w:tc>
          <w:tcPr>
            <w:tcW w:w="41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E763F" w14:textId="77777777" w:rsidR="00083988" w:rsidRPr="00B83B0A" w:rsidRDefault="00083988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proofErr w:type="spellStart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Distanţa</w:t>
            </w:r>
            <w:proofErr w:type="spellEnd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de observare:</w:t>
            </w:r>
          </w:p>
        </w:tc>
        <w:tc>
          <w:tcPr>
            <w:tcW w:w="59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F568D" w14:textId="77777777" w:rsidR="00083988" w:rsidRDefault="00083988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proofErr w:type="spellStart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Condiţii</w:t>
            </w:r>
            <w:proofErr w:type="spellEnd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de vizibilitate:</w:t>
            </w:r>
          </w:p>
          <w:p w14:paraId="396B2E59" w14:textId="77777777" w:rsidR="00F078CD" w:rsidRPr="00B83B0A" w:rsidRDefault="00F078CD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</w:tr>
      <w:tr w:rsidR="00083988" w:rsidRPr="00B83B0A" w14:paraId="55DADB55" w14:textId="77777777" w:rsidTr="003C7492">
        <w:trPr>
          <w:trHeight w:val="688"/>
          <w:jc w:val="center"/>
        </w:trPr>
        <w:tc>
          <w:tcPr>
            <w:tcW w:w="41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FD670" w14:textId="77777777" w:rsidR="00083988" w:rsidRPr="00B83B0A" w:rsidRDefault="00083988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Cine a făcut </w:t>
            </w:r>
            <w:proofErr w:type="spellStart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observaţia</w:t>
            </w:r>
            <w:proofErr w:type="spellEnd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prădătorului:</w:t>
            </w:r>
          </w:p>
        </w:tc>
        <w:tc>
          <w:tcPr>
            <w:tcW w:w="59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F09D0" w14:textId="77777777" w:rsidR="00083988" w:rsidRDefault="00083988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  <w:p w14:paraId="73927D39" w14:textId="77777777" w:rsidR="00F078CD" w:rsidRPr="00B83B0A" w:rsidRDefault="00F078CD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</w:tr>
    </w:tbl>
    <w:p w14:paraId="26C36EA5" w14:textId="77777777" w:rsidR="003669E0" w:rsidRDefault="003669E0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</w:pPr>
    </w:p>
    <w:p w14:paraId="481D2DCF" w14:textId="6F7CB525" w:rsidR="001372E2" w:rsidRPr="00B83B0A" w:rsidRDefault="001372E2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</w:pPr>
      <w:r w:rsidRPr="00B83B0A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 xml:space="preserve">5. Semnele/indiciile de </w:t>
      </w:r>
      <w:proofErr w:type="spellStart"/>
      <w:r w:rsidRPr="00B83B0A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prezenţă</w:t>
      </w:r>
      <w:proofErr w:type="spellEnd"/>
      <w:r w:rsidRPr="00B83B0A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 xml:space="preserve"> ale prădătorului (dacă sunt vizibile):</w:t>
      </w:r>
    </w:p>
    <w:tbl>
      <w:tblPr>
        <w:tblW w:w="1005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083988" w:rsidRPr="00B83B0A" w14:paraId="0AAA47E6" w14:textId="77777777" w:rsidTr="003C7492">
        <w:trPr>
          <w:trHeight w:val="450"/>
          <w:jc w:val="center"/>
        </w:trPr>
        <w:tc>
          <w:tcPr>
            <w:tcW w:w="10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9405A" w14:textId="77777777" w:rsidR="00083988" w:rsidRDefault="00083988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Numărul prădătorilor după urme de picior:</w:t>
            </w:r>
          </w:p>
          <w:p w14:paraId="6E3F3A3E" w14:textId="77777777" w:rsidR="00BE3148" w:rsidRPr="00B83B0A" w:rsidRDefault="00BE3148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</w:tr>
      <w:tr w:rsidR="00083988" w:rsidRPr="00B83B0A" w14:paraId="22A7ACC2" w14:textId="77777777" w:rsidTr="003C7492">
        <w:trPr>
          <w:trHeight w:val="556"/>
          <w:jc w:val="center"/>
        </w:trPr>
        <w:tc>
          <w:tcPr>
            <w:tcW w:w="10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2D2BB" w14:textId="77777777" w:rsidR="00083988" w:rsidRDefault="00083988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Substrat (noroi, zăpadă, nisip, etc.):</w:t>
            </w:r>
          </w:p>
          <w:p w14:paraId="0C5E8F2F" w14:textId="77777777" w:rsidR="00BE3148" w:rsidRPr="00B83B0A" w:rsidRDefault="00BE3148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</w:tr>
      <w:tr w:rsidR="00083988" w:rsidRPr="00B83B0A" w14:paraId="264CCE61" w14:textId="77777777" w:rsidTr="001679B5">
        <w:trPr>
          <w:trHeight w:val="240"/>
          <w:jc w:val="center"/>
        </w:trPr>
        <w:tc>
          <w:tcPr>
            <w:tcW w:w="10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6E5AC" w14:textId="77777777" w:rsidR="00083988" w:rsidRDefault="00083988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Alte semne/indicii (excrement, urină, păr, </w:t>
            </w:r>
            <w:proofErr w:type="spellStart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muşcături</w:t>
            </w:r>
            <w:proofErr w:type="spellEnd"/>
            <w:r w:rsidRPr="00B83B0A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, zgârieturi, etc.):</w:t>
            </w:r>
          </w:p>
          <w:p w14:paraId="011358A4" w14:textId="77777777" w:rsidR="00F078CD" w:rsidRDefault="00F078CD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  <w:p w14:paraId="4A70D50F" w14:textId="77777777" w:rsidR="00F078CD" w:rsidRDefault="00F078CD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  <w:p w14:paraId="012C9495" w14:textId="77777777" w:rsidR="00F078CD" w:rsidRPr="00B83B0A" w:rsidRDefault="00F078CD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</w:tr>
    </w:tbl>
    <w:p w14:paraId="25402151" w14:textId="6DB4E579" w:rsidR="001372E2" w:rsidRPr="00CF27D3" w:rsidRDefault="003C7492" w:rsidP="003C7492">
      <w:pPr>
        <w:shd w:val="clear" w:color="auto" w:fill="FFFFFF"/>
        <w:spacing w:after="0" w:line="240" w:lineRule="auto"/>
        <w:ind w:left="-142"/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2377CFF" wp14:editId="3B75F6B4">
            <wp:simplePos x="0" y="0"/>
            <wp:positionH relativeFrom="column">
              <wp:posOffset>2950649</wp:posOffset>
            </wp:positionH>
            <wp:positionV relativeFrom="paragraph">
              <wp:posOffset>483870</wp:posOffset>
            </wp:positionV>
            <wp:extent cx="3171092" cy="2756420"/>
            <wp:effectExtent l="0" t="0" r="0" b="6350"/>
            <wp:wrapNone/>
            <wp:docPr id="1504299559" name="Imagine 1" descr="O imagine care conține schiță, desen, cal, Schiță&#10;&#10;Conținutul generat de inteligența artificială poate fi inco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299559" name="Imagine 1" descr="O imagine care conține schiță, desen, cal, Schiță&#10;&#10;Conținutul generat de inteligența artificială poate fi inco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092" cy="27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C18C17A" wp14:editId="2ED6A0E8">
            <wp:simplePos x="0" y="0"/>
            <wp:positionH relativeFrom="column">
              <wp:posOffset>82550</wp:posOffset>
            </wp:positionH>
            <wp:positionV relativeFrom="paragraph">
              <wp:posOffset>2022670</wp:posOffset>
            </wp:positionV>
            <wp:extent cx="3000930" cy="1963615"/>
            <wp:effectExtent l="0" t="0" r="9525" b="0"/>
            <wp:wrapNone/>
            <wp:docPr id="1348258089" name="Imagine 2" descr="O imagine care conține schiță, desen, Schiță, schițe de contur&#10;&#10;Conținutul generat de inteligența artificială poate fi inco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58089" name="Imagine 2" descr="O imagine care conține schiță, desen, Schiță, schițe de contur&#10;&#10;Conținutul generat de inteligența artificială poate fi inco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930" cy="196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0FF8874" wp14:editId="77836F36">
            <wp:simplePos x="0" y="0"/>
            <wp:positionH relativeFrom="column">
              <wp:posOffset>112493</wp:posOffset>
            </wp:positionH>
            <wp:positionV relativeFrom="paragraph">
              <wp:posOffset>276029</wp:posOffset>
            </wp:positionV>
            <wp:extent cx="1839685" cy="1817594"/>
            <wp:effectExtent l="0" t="0" r="8255" b="0"/>
            <wp:wrapNone/>
            <wp:docPr id="1873299426" name="Imagine 3" descr="O imagine care conține schiță, desen, Schiță, clipart&#10;&#10;Conținutul generat de inteligența artificială poate fi inco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299426" name="Imagine 3" descr="O imagine care conține schiță, desen, Schiță, clipart&#10;&#10;Conținutul generat de inteligența artificială poate fi inco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85" cy="181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2E2" w:rsidRPr="00B83B0A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6. Examinarea animalului domestic ucis/rănit</w:t>
      </w:r>
      <w:r w:rsidR="003669E0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 xml:space="preserve"> </w:t>
      </w:r>
      <w:r w:rsidR="001372E2" w:rsidRPr="00B83B0A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*:</w:t>
      </w:r>
      <w:r w:rsidR="00180576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 xml:space="preserve"> </w:t>
      </w:r>
      <w:hyperlink r:id="rId11" w:tgtFrame="_blank" w:history="1">
        <w:r w:rsidR="001372E2" w:rsidRPr="00CF27D3">
          <w:rPr>
            <w:rFonts w:eastAsia="Times New Roman" w:cstheme="minorHAnsi"/>
            <w:kern w:val="0"/>
            <w:sz w:val="24"/>
            <w:szCs w:val="24"/>
            <w:lang w:eastAsia="ro-RO"/>
            <w14:ligatures w14:val="none"/>
          </w:rPr>
          <w:br/>
        </w:r>
        <w:r w:rsidR="001372E2" w:rsidRPr="00CF27D3">
          <w:rPr>
            <w:rFonts w:eastAsia="Times New Roman" w:cstheme="minorHAnsi"/>
            <w:noProof/>
            <w:kern w:val="0"/>
            <w:sz w:val="24"/>
            <w:szCs w:val="24"/>
            <w:lang w:eastAsia="ro-RO"/>
            <w14:ligatures w14:val="none"/>
          </w:rPr>
          <w:drawing>
            <wp:inline distT="0" distB="0" distL="0" distR="0" wp14:anchorId="41BFE6B5" wp14:editId="04C219D2">
              <wp:extent cx="6283569" cy="5051907"/>
              <wp:effectExtent l="0" t="0" r="3175" b="0"/>
              <wp:docPr id="801180868" name="Imagine 1" descr="O imagine care conține text, captură de ecran, Dreptunghi, linie&#10;&#10;Descriere generată automat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1180868" name="Imagine 1" descr="O imagine care conține text, captură de ecran, Dreptunghi, linie&#10;&#10;Descriere generată automat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32960" cy="50916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284AF41F" w14:textId="77777777" w:rsidR="001372E2" w:rsidRPr="003668CF" w:rsidRDefault="001372E2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kern w:val="0"/>
          <w:sz w:val="26"/>
          <w:szCs w:val="26"/>
          <w:lang w:eastAsia="ro-RO"/>
          <w14:ligatures w14:val="none"/>
        </w:rPr>
      </w:pPr>
      <w:r w:rsidRPr="003668CF">
        <w:rPr>
          <w:rFonts w:eastAsia="Times New Roman" w:cstheme="minorHAnsi"/>
          <w:b/>
          <w:bCs/>
          <w:i/>
          <w:iCs/>
          <w:kern w:val="0"/>
          <w:sz w:val="26"/>
          <w:szCs w:val="26"/>
          <w:lang w:eastAsia="ro-RO"/>
          <w14:ligatures w14:val="none"/>
        </w:rPr>
        <w:t>Notă:</w:t>
      </w:r>
    </w:p>
    <w:p w14:paraId="5E841EFA" w14:textId="53EE2502" w:rsidR="001372E2" w:rsidRPr="003669E0" w:rsidRDefault="001372E2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</w:pPr>
      <w:r w:rsidRPr="003668CF">
        <w:rPr>
          <w:rFonts w:eastAsia="Times New Roman" w:cstheme="minorHAnsi"/>
          <w:b/>
          <w:bCs/>
          <w:i/>
          <w:iCs/>
          <w:kern w:val="0"/>
          <w:sz w:val="26"/>
          <w:szCs w:val="26"/>
          <w:lang w:eastAsia="ro-RO"/>
          <w14:ligatures w14:val="none"/>
        </w:rPr>
        <w:t>*</w:t>
      </w:r>
      <w:r w:rsidRPr="003668CF">
        <w:rPr>
          <w:rFonts w:eastAsia="Times New Roman" w:cstheme="minorHAnsi"/>
          <w:i/>
          <w:iCs/>
          <w:kern w:val="0"/>
          <w:sz w:val="26"/>
          <w:szCs w:val="26"/>
          <w:lang w:eastAsia="ro-RO"/>
          <w14:ligatures w14:val="none"/>
        </w:rPr>
        <w:t> </w:t>
      </w:r>
      <w:r w:rsidRPr="003669E0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Desen</w:t>
      </w:r>
      <w:r w:rsidR="00AE16E7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ele</w:t>
      </w:r>
      <w:r w:rsidRPr="003669E0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 xml:space="preserve"> din figura de mai sus este orientativ. Pentru completarea formularului se vor folosi siluete aproximative care exprimă forma corpului speciilor de animale domestice supuse examinării.</w:t>
      </w:r>
    </w:p>
    <w:p w14:paraId="05BC142B" w14:textId="77777777" w:rsidR="003669E0" w:rsidRDefault="003669E0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</w:pPr>
    </w:p>
    <w:p w14:paraId="0DA5553C" w14:textId="78BD0029" w:rsidR="001372E2" w:rsidRPr="00B85969" w:rsidRDefault="001372E2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85969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7.</w:t>
      </w:r>
      <w:r w:rsidRPr="00B85969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 Identificarea prădătorului după semnele lăsate pe animalul domestic ucis/rănit.</w:t>
      </w:r>
    </w:p>
    <w:tbl>
      <w:tblPr>
        <w:tblW w:w="100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5253"/>
        <w:gridCol w:w="35"/>
        <w:gridCol w:w="3084"/>
      </w:tblGrid>
      <w:tr w:rsidR="00B83B0A" w:rsidRPr="00B85969" w14:paraId="05FE166E" w14:textId="77777777" w:rsidTr="00AE16E7">
        <w:trPr>
          <w:trHeight w:val="370"/>
          <w:jc w:val="center"/>
        </w:trPr>
        <w:tc>
          <w:tcPr>
            <w:tcW w:w="16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44D7E2C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E2A69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- contuzii extinse, urme de zgârieturi, ghearele nu au străpuns pielea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DE27A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61E1C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Câine</w:t>
            </w:r>
          </w:p>
        </w:tc>
      </w:tr>
      <w:tr w:rsidR="00B83B0A" w:rsidRPr="00B85969" w14:paraId="15E29268" w14:textId="77777777" w:rsidTr="00AE16E7">
        <w:trPr>
          <w:trHeight w:val="230"/>
          <w:jc w:val="center"/>
        </w:trPr>
        <w:tc>
          <w:tcPr>
            <w:tcW w:w="16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ED0AEF5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4FA19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- găuri fără margini </w:t>
            </w:r>
            <w:proofErr w:type="spellStart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roşii</w:t>
            </w:r>
            <w:proofErr w:type="spellEnd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, fără hemoragii sub piele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B45C1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FF18E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Necrofagie</w:t>
            </w:r>
          </w:p>
        </w:tc>
      </w:tr>
      <w:tr w:rsidR="00B83B0A" w:rsidRPr="00B85969" w14:paraId="26FEE720" w14:textId="77777777" w:rsidTr="00AE16E7">
        <w:trPr>
          <w:trHeight w:val="370"/>
          <w:jc w:val="center"/>
        </w:trPr>
        <w:tc>
          <w:tcPr>
            <w:tcW w:w="16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A465A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Capul</w:t>
            </w: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399FE4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- craniul cu fracturi, hemoragii la nas şi gură, capul răsucit într-o </w:t>
            </w:r>
            <w:proofErr w:type="spellStart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poziţie</w:t>
            </w:r>
            <w:proofErr w:type="spellEnd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anormală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7ECAF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FBCE9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urs, accident de </w:t>
            </w:r>
            <w:proofErr w:type="spellStart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maşină</w:t>
            </w:r>
            <w:proofErr w:type="spellEnd"/>
          </w:p>
        </w:tc>
      </w:tr>
      <w:tr w:rsidR="00B83B0A" w:rsidRPr="00B85969" w14:paraId="33CE0F18" w14:textId="77777777" w:rsidTr="00AE16E7">
        <w:trPr>
          <w:trHeight w:val="230"/>
          <w:jc w:val="center"/>
        </w:trPr>
        <w:tc>
          <w:tcPr>
            <w:tcW w:w="16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3F3B697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07E19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- lipsa capului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2443F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10372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vulpe, lup, urs</w:t>
            </w:r>
          </w:p>
        </w:tc>
      </w:tr>
      <w:tr w:rsidR="00B83B0A" w:rsidRPr="00B85969" w14:paraId="25CD0341" w14:textId="77777777" w:rsidTr="00AE16E7">
        <w:trPr>
          <w:trHeight w:val="230"/>
          <w:jc w:val="center"/>
        </w:trPr>
        <w:tc>
          <w:tcPr>
            <w:tcW w:w="16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1294201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61ACD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- </w:t>
            </w:r>
            <w:proofErr w:type="spellStart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muşcături</w:t>
            </w:r>
            <w:proofErr w:type="spellEnd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pe craniu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EED4F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2CA70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urs, lup, câine</w:t>
            </w:r>
          </w:p>
        </w:tc>
      </w:tr>
      <w:tr w:rsidR="00B83B0A" w:rsidRPr="00B85969" w14:paraId="324866CE" w14:textId="77777777" w:rsidTr="00AE16E7">
        <w:trPr>
          <w:trHeight w:val="230"/>
          <w:jc w:val="center"/>
        </w:trPr>
        <w:tc>
          <w:tcPr>
            <w:tcW w:w="16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130BDBB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B76CB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- </w:t>
            </w:r>
            <w:proofErr w:type="spellStart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muşcături</w:t>
            </w:r>
            <w:proofErr w:type="spellEnd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pe bot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904A5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3D893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urs, lup</w:t>
            </w:r>
          </w:p>
        </w:tc>
      </w:tr>
      <w:tr w:rsidR="00B83B0A" w:rsidRPr="00B85969" w14:paraId="168E6527" w14:textId="77777777" w:rsidTr="00AE16E7">
        <w:trPr>
          <w:trHeight w:val="230"/>
          <w:jc w:val="center"/>
        </w:trPr>
        <w:tc>
          <w:tcPr>
            <w:tcW w:w="16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D9042C3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E1E84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- găuri mici şi adânci pe craniu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5622E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44957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Păsări</w:t>
            </w:r>
          </w:p>
        </w:tc>
      </w:tr>
      <w:tr w:rsidR="00B83B0A" w:rsidRPr="00B85969" w14:paraId="0B8D24CA" w14:textId="77777777" w:rsidTr="00AE16E7">
        <w:trPr>
          <w:trHeight w:val="370"/>
          <w:jc w:val="center"/>
        </w:trPr>
        <w:tc>
          <w:tcPr>
            <w:tcW w:w="1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48531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Coloana vertebrală</w:t>
            </w: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68CFA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- ruptă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B4D68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5488D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urs, accident de </w:t>
            </w:r>
            <w:proofErr w:type="spellStart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maşină</w:t>
            </w:r>
            <w:proofErr w:type="spellEnd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, cădere</w:t>
            </w:r>
          </w:p>
        </w:tc>
      </w:tr>
      <w:tr w:rsidR="00B83B0A" w:rsidRPr="00B85969" w14:paraId="6D8C2240" w14:textId="77777777" w:rsidTr="00AE16E7">
        <w:trPr>
          <w:trHeight w:val="230"/>
          <w:jc w:val="center"/>
        </w:trPr>
        <w:tc>
          <w:tcPr>
            <w:tcW w:w="16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B67EB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Spatele</w:t>
            </w: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E9F94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- </w:t>
            </w:r>
            <w:proofErr w:type="spellStart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muşcături</w:t>
            </w:r>
            <w:proofErr w:type="spellEnd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pe spate şi flancuri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CB852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80D8A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câine, lup, urs</w:t>
            </w:r>
          </w:p>
        </w:tc>
      </w:tr>
      <w:tr w:rsidR="00B83B0A" w:rsidRPr="00B85969" w14:paraId="6173D11B" w14:textId="77777777" w:rsidTr="00AE16E7">
        <w:trPr>
          <w:trHeight w:val="230"/>
          <w:jc w:val="center"/>
        </w:trPr>
        <w:tc>
          <w:tcPr>
            <w:tcW w:w="16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EECCE35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F9553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- urme de gheare multiple pe greabăn şi flancuri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09BB2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1CFF6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Urs</w:t>
            </w:r>
          </w:p>
        </w:tc>
      </w:tr>
      <w:tr w:rsidR="00B83B0A" w:rsidRPr="00B85969" w14:paraId="37D18F4B" w14:textId="77777777" w:rsidTr="00AE16E7">
        <w:trPr>
          <w:trHeight w:val="230"/>
          <w:jc w:val="center"/>
        </w:trPr>
        <w:tc>
          <w:tcPr>
            <w:tcW w:w="16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7001D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Cutia toracică</w:t>
            </w: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C42B6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- deschisă, organele interne consumate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8025A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F266B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urs, lup, câine</w:t>
            </w:r>
          </w:p>
        </w:tc>
      </w:tr>
      <w:tr w:rsidR="00B83B0A" w:rsidRPr="00B85969" w14:paraId="6A94B555" w14:textId="77777777" w:rsidTr="00AE16E7">
        <w:trPr>
          <w:trHeight w:val="230"/>
          <w:jc w:val="center"/>
        </w:trPr>
        <w:tc>
          <w:tcPr>
            <w:tcW w:w="16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00C2E89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224CC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- închisă, organele interne mâncate printre coaste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A7696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40F1E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Păsări</w:t>
            </w:r>
          </w:p>
        </w:tc>
      </w:tr>
      <w:tr w:rsidR="00B83B0A" w:rsidRPr="00B85969" w14:paraId="2DD90F85" w14:textId="77777777" w:rsidTr="00AE16E7">
        <w:trPr>
          <w:trHeight w:val="370"/>
          <w:jc w:val="center"/>
        </w:trPr>
        <w:tc>
          <w:tcPr>
            <w:tcW w:w="1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85FF6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lastRenderedPageBreak/>
              <w:t>Cavitatea abdominală</w:t>
            </w: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631AB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- deschisă, intestinele extrase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C23AB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139F4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lup, câine, urs</w:t>
            </w:r>
          </w:p>
        </w:tc>
      </w:tr>
      <w:tr w:rsidR="00B83B0A" w:rsidRPr="00B85969" w14:paraId="063E2A5D" w14:textId="77777777" w:rsidTr="00AE16E7">
        <w:trPr>
          <w:trHeight w:val="230"/>
          <w:jc w:val="center"/>
        </w:trPr>
        <w:tc>
          <w:tcPr>
            <w:tcW w:w="16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AF8BD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Abdomenul</w:t>
            </w: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535D0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- urme de </w:t>
            </w:r>
            <w:proofErr w:type="spellStart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muşcături</w:t>
            </w:r>
            <w:proofErr w:type="spellEnd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, hemoragii subcutanee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E4D86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0C2CE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câine, lup</w:t>
            </w:r>
          </w:p>
        </w:tc>
      </w:tr>
      <w:tr w:rsidR="00B83B0A" w:rsidRPr="00B85969" w14:paraId="22F439FF" w14:textId="77777777" w:rsidTr="00AE16E7">
        <w:trPr>
          <w:trHeight w:val="230"/>
          <w:jc w:val="center"/>
        </w:trPr>
        <w:tc>
          <w:tcPr>
            <w:tcW w:w="16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79F25D9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B9A78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- ugerul consumat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1E6FA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6E88D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Urs</w:t>
            </w:r>
          </w:p>
        </w:tc>
      </w:tr>
      <w:tr w:rsidR="00B83B0A" w:rsidRPr="00B85969" w14:paraId="76ABC21E" w14:textId="77777777" w:rsidTr="00AE16E7">
        <w:trPr>
          <w:trHeight w:val="230"/>
          <w:jc w:val="center"/>
        </w:trPr>
        <w:tc>
          <w:tcPr>
            <w:tcW w:w="16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7F7AA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Membrele</w:t>
            </w: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52261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- </w:t>
            </w:r>
            <w:proofErr w:type="spellStart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muşchii</w:t>
            </w:r>
            <w:proofErr w:type="spellEnd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</w:t>
            </w:r>
            <w:proofErr w:type="spellStart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consumaţi</w:t>
            </w:r>
            <w:proofErr w:type="spellEnd"/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4B31D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82B24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râs, câine, lup</w:t>
            </w:r>
          </w:p>
        </w:tc>
      </w:tr>
      <w:tr w:rsidR="00B83B0A" w:rsidRPr="00B85969" w14:paraId="1D900243" w14:textId="77777777" w:rsidTr="00AE16E7">
        <w:trPr>
          <w:trHeight w:val="230"/>
          <w:jc w:val="center"/>
        </w:trPr>
        <w:tc>
          <w:tcPr>
            <w:tcW w:w="16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EE5D406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3CDD6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- smulse, dispersate pe o </w:t>
            </w:r>
            <w:proofErr w:type="spellStart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suprafaţă</w:t>
            </w:r>
            <w:proofErr w:type="spellEnd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mai mare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C548C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4557B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urs, lup</w:t>
            </w:r>
          </w:p>
        </w:tc>
      </w:tr>
      <w:tr w:rsidR="00B83B0A" w:rsidRPr="00B85969" w14:paraId="1CC8A566" w14:textId="77777777" w:rsidTr="00AE16E7">
        <w:trPr>
          <w:trHeight w:val="230"/>
          <w:jc w:val="center"/>
        </w:trPr>
        <w:tc>
          <w:tcPr>
            <w:tcW w:w="16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65660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Pielea</w:t>
            </w: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C90F8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- zgârieturi adânci care ajung până la </w:t>
            </w:r>
            <w:proofErr w:type="spellStart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ţesuturile</w:t>
            </w:r>
            <w:proofErr w:type="spellEnd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de sub piele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249BE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3DB16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Râs</w:t>
            </w:r>
          </w:p>
        </w:tc>
      </w:tr>
      <w:tr w:rsidR="00B83B0A" w:rsidRPr="00B85969" w14:paraId="0EDCF503" w14:textId="77777777" w:rsidTr="00AE16E7">
        <w:trPr>
          <w:trHeight w:val="230"/>
          <w:jc w:val="center"/>
        </w:trPr>
        <w:tc>
          <w:tcPr>
            <w:tcW w:w="16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42D93A2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5A1FE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- 2-5 zgârieturi paralele, late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455BC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9B336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Urs</w:t>
            </w:r>
          </w:p>
        </w:tc>
      </w:tr>
      <w:tr w:rsidR="00B83B0A" w:rsidRPr="00B85969" w14:paraId="38E48838" w14:textId="77777777" w:rsidTr="00AE16E7">
        <w:trPr>
          <w:trHeight w:val="230"/>
          <w:jc w:val="center"/>
        </w:trPr>
        <w:tc>
          <w:tcPr>
            <w:tcW w:w="16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C65FAC3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2148E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- zgârieturi superficiale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B8665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F9F70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câine, lup</w:t>
            </w:r>
          </w:p>
        </w:tc>
      </w:tr>
      <w:tr w:rsidR="00B83B0A" w:rsidRPr="00B85969" w14:paraId="395C19A6" w14:textId="77777777" w:rsidTr="00AE16E7">
        <w:trPr>
          <w:trHeight w:val="370"/>
          <w:jc w:val="center"/>
        </w:trPr>
        <w:tc>
          <w:tcPr>
            <w:tcW w:w="16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531FC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Cadavrul în general</w:t>
            </w: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B90E6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- consumat </w:t>
            </w:r>
            <w:proofErr w:type="spellStart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parţial</w:t>
            </w:r>
            <w:proofErr w:type="spellEnd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, </w:t>
            </w:r>
            <w:proofErr w:type="spellStart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muşcături</w:t>
            </w:r>
            <w:proofErr w:type="spellEnd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multiple dispersate pe tot corpul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2A73E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6A748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Câine</w:t>
            </w:r>
          </w:p>
        </w:tc>
      </w:tr>
      <w:tr w:rsidR="00B83B0A" w:rsidRPr="00B85969" w14:paraId="32CD611F" w14:textId="77777777" w:rsidTr="00AE16E7">
        <w:trPr>
          <w:trHeight w:val="230"/>
          <w:jc w:val="center"/>
        </w:trPr>
        <w:tc>
          <w:tcPr>
            <w:tcW w:w="16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D0B53F0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FEE35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- mutat şi acoperit cu sol, frunze, crengi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26727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C45C4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urs, râs</w:t>
            </w:r>
          </w:p>
        </w:tc>
      </w:tr>
      <w:tr w:rsidR="00B83B0A" w:rsidRPr="00B85969" w14:paraId="3EB6630B" w14:textId="77777777" w:rsidTr="00AE16E7">
        <w:trPr>
          <w:trHeight w:val="240"/>
          <w:jc w:val="center"/>
        </w:trPr>
        <w:tc>
          <w:tcPr>
            <w:tcW w:w="16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A9A34D5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9C445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- un număr mare de animale omorâte</w:t>
            </w:r>
          </w:p>
        </w:tc>
        <w:tc>
          <w:tcPr>
            <w:tcW w:w="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B4C53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C145F" w14:textId="77777777" w:rsidR="00B83B0A" w:rsidRPr="00B85969" w:rsidRDefault="00B83B0A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lup, urs</w:t>
            </w:r>
          </w:p>
        </w:tc>
      </w:tr>
    </w:tbl>
    <w:p w14:paraId="7602715D" w14:textId="77777777" w:rsidR="001372E2" w:rsidRPr="00B85969" w:rsidRDefault="001372E2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85969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8.</w:t>
      </w:r>
      <w:r w:rsidRPr="00B85969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 Concluzii.</w:t>
      </w:r>
    </w:p>
    <w:tbl>
      <w:tblPr>
        <w:tblW w:w="1005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083988" w:rsidRPr="00B85969" w14:paraId="65828F3C" w14:textId="77777777" w:rsidTr="00AE16E7">
        <w:trPr>
          <w:trHeight w:val="230"/>
          <w:jc w:val="center"/>
        </w:trPr>
        <w:tc>
          <w:tcPr>
            <w:tcW w:w="10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05D27" w14:textId="77777777" w:rsidR="00083988" w:rsidRPr="00B85969" w:rsidRDefault="00083988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Pe baza căror semne am stabilit identitatea speciei de prădător?</w:t>
            </w:r>
          </w:p>
        </w:tc>
      </w:tr>
      <w:tr w:rsidR="00083988" w:rsidRPr="00B85969" w14:paraId="36F5C963" w14:textId="77777777" w:rsidTr="00AE16E7">
        <w:trPr>
          <w:trHeight w:val="230"/>
          <w:jc w:val="center"/>
        </w:trPr>
        <w:tc>
          <w:tcPr>
            <w:tcW w:w="10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949EB" w14:textId="77777777" w:rsidR="00083988" w:rsidRPr="00B85969" w:rsidRDefault="00083988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Există semne care ar putea indica faptul că paguba ar fi fost produsă de o altă specie?</w:t>
            </w:r>
          </w:p>
        </w:tc>
      </w:tr>
      <w:tr w:rsidR="00083988" w:rsidRPr="00B85969" w14:paraId="45FC28ED" w14:textId="77777777" w:rsidTr="00AE16E7">
        <w:trPr>
          <w:trHeight w:val="230"/>
          <w:jc w:val="center"/>
        </w:trPr>
        <w:tc>
          <w:tcPr>
            <w:tcW w:w="10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B99E57" w14:textId="77777777" w:rsidR="00083988" w:rsidRPr="00B85969" w:rsidRDefault="00083988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Alte pagube materiale produse:</w:t>
            </w:r>
          </w:p>
        </w:tc>
      </w:tr>
      <w:tr w:rsidR="00083988" w:rsidRPr="00B85969" w14:paraId="1711C2E7" w14:textId="77777777" w:rsidTr="00AE16E7">
        <w:trPr>
          <w:trHeight w:val="240"/>
          <w:jc w:val="center"/>
        </w:trPr>
        <w:tc>
          <w:tcPr>
            <w:tcW w:w="10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D1DCD6" w14:textId="77777777" w:rsidR="00083988" w:rsidRPr="00B85969" w:rsidRDefault="00083988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Documentarea s-a făcut prin: (fotografiere, filmare, prelevarea probelor biologice, etc.)</w:t>
            </w:r>
          </w:p>
        </w:tc>
      </w:tr>
      <w:tr w:rsidR="00083988" w:rsidRPr="00B85969" w14:paraId="577B618C" w14:textId="77777777" w:rsidTr="00AE16E7">
        <w:trPr>
          <w:trHeight w:val="10"/>
          <w:jc w:val="center"/>
        </w:trPr>
        <w:tc>
          <w:tcPr>
            <w:tcW w:w="100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0A809" w14:textId="77777777" w:rsidR="00083988" w:rsidRPr="00B85969" w:rsidRDefault="00083988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</w:tr>
      <w:tr w:rsidR="00083988" w:rsidRPr="00B85969" w14:paraId="75C3FB2A" w14:textId="77777777" w:rsidTr="00AE16E7">
        <w:trPr>
          <w:trHeight w:val="1177"/>
          <w:jc w:val="center"/>
        </w:trPr>
        <w:tc>
          <w:tcPr>
            <w:tcW w:w="10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73178" w14:textId="1E5C82BE" w:rsidR="00083988" w:rsidRPr="00034F0F" w:rsidRDefault="00083988" w:rsidP="00A56FB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vertAlign w:val="superscript"/>
                <w:lang w:eastAsia="ro-RO"/>
                <w14:ligatures w14:val="none"/>
              </w:rPr>
            </w:pPr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Alte </w:t>
            </w:r>
            <w:proofErr w:type="spellStart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informaţii</w:t>
            </w:r>
            <w:proofErr w:type="spellEnd"/>
            <w:r w:rsidRPr="00B85969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relevante</w:t>
            </w:r>
            <w:r w:rsidR="00034F0F">
              <w:rPr>
                <w:rFonts w:eastAsia="Times New Roman" w:cstheme="minorHAnsi"/>
                <w:b/>
                <w:bCs/>
                <w:kern w:val="0"/>
                <w:sz w:val="26"/>
                <w:szCs w:val="26"/>
                <w:vertAlign w:val="superscript"/>
                <w:lang w:eastAsia="ro-RO"/>
                <w14:ligatures w14:val="none"/>
              </w:rPr>
              <w:t xml:space="preserve"> </w:t>
            </w:r>
            <w:r w:rsidR="007C5CEC">
              <w:rPr>
                <w:rFonts w:eastAsia="Times New Roman" w:cstheme="minorHAnsi"/>
                <w:b/>
                <w:bCs/>
                <w:kern w:val="0"/>
                <w:sz w:val="26"/>
                <w:szCs w:val="26"/>
                <w:vertAlign w:val="superscript"/>
                <w:lang w:eastAsia="ro-RO"/>
                <w14:ligatures w14:val="none"/>
              </w:rPr>
              <w:t>(</w:t>
            </w:r>
            <w:r w:rsidRPr="00034F0F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vertAlign w:val="superscript"/>
                <w:lang w:eastAsia="ro-RO"/>
                <w14:ligatures w14:val="none"/>
              </w:rPr>
              <w:t>1</w:t>
            </w:r>
            <w:r w:rsidR="007C5CEC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vertAlign w:val="superscript"/>
                <w:lang w:eastAsia="ro-RO"/>
                <w14:ligatures w14:val="none"/>
              </w:rPr>
              <w:t>)</w:t>
            </w:r>
          </w:p>
          <w:p w14:paraId="6EED81A2" w14:textId="77777777" w:rsidR="00EB14C3" w:rsidRPr="00B85969" w:rsidRDefault="00EB14C3" w:rsidP="00A56FB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6"/>
                <w:szCs w:val="26"/>
                <w:vertAlign w:val="superscript"/>
                <w:lang w:eastAsia="ro-RO"/>
                <w14:ligatures w14:val="none"/>
              </w:rPr>
            </w:pPr>
          </w:p>
          <w:p w14:paraId="3079F803" w14:textId="77777777" w:rsidR="0037604D" w:rsidRPr="00B85969" w:rsidRDefault="0037604D" w:rsidP="00A56FB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6"/>
                <w:szCs w:val="26"/>
                <w:vertAlign w:val="superscript"/>
                <w:lang w:eastAsia="ro-RO"/>
                <w14:ligatures w14:val="none"/>
              </w:rPr>
            </w:pPr>
          </w:p>
          <w:p w14:paraId="7425E129" w14:textId="77777777" w:rsidR="0037604D" w:rsidRDefault="0037604D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  <w:p w14:paraId="4DBFE909" w14:textId="77777777" w:rsidR="00CD6192" w:rsidRDefault="00CD619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  <w:p w14:paraId="1EB1E280" w14:textId="77777777" w:rsidR="00CD6192" w:rsidRDefault="00CD619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  <w:p w14:paraId="2137D3C5" w14:textId="77777777" w:rsidR="00CD6192" w:rsidRPr="00B85969" w:rsidRDefault="00CD619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</w:tr>
    </w:tbl>
    <w:p w14:paraId="7A8768D9" w14:textId="5EC673A3" w:rsidR="001372E2" w:rsidRPr="00034F0F" w:rsidRDefault="007C5CEC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8"/>
          <w:szCs w:val="28"/>
          <w:lang w:eastAsia="ro-RO"/>
          <w14:ligatures w14:val="none"/>
        </w:rPr>
      </w:pPr>
      <w:r w:rsidRPr="007C5CEC">
        <w:rPr>
          <w:rFonts w:eastAsia="Times New Roman" w:cstheme="minorHAnsi"/>
          <w:kern w:val="0"/>
          <w:sz w:val="28"/>
          <w:szCs w:val="28"/>
          <w:lang w:eastAsia="ro-RO"/>
          <w14:ligatures w14:val="none"/>
        </w:rPr>
        <w:t>Notă</w:t>
      </w:r>
      <w:r>
        <w:rPr>
          <w:rFonts w:eastAsia="Times New Roman" w:cstheme="minorHAnsi"/>
          <w:b/>
          <w:bCs/>
          <w:kern w:val="0"/>
          <w:sz w:val="28"/>
          <w:szCs w:val="28"/>
          <w:vertAlign w:val="superscript"/>
          <w:lang w:eastAsia="ro-RO"/>
          <w14:ligatures w14:val="none"/>
        </w:rPr>
        <w:t>(</w:t>
      </w:r>
      <w:r w:rsidR="001372E2" w:rsidRPr="00034F0F">
        <w:rPr>
          <w:rFonts w:eastAsia="Times New Roman" w:cstheme="minorHAnsi"/>
          <w:b/>
          <w:bCs/>
          <w:kern w:val="0"/>
          <w:sz w:val="28"/>
          <w:szCs w:val="28"/>
          <w:vertAlign w:val="superscript"/>
          <w:lang w:eastAsia="ro-RO"/>
          <w14:ligatures w14:val="none"/>
        </w:rPr>
        <w:t>1</w:t>
      </w:r>
      <w:r>
        <w:rPr>
          <w:rFonts w:eastAsia="Times New Roman" w:cstheme="minorHAnsi"/>
          <w:b/>
          <w:bCs/>
          <w:kern w:val="0"/>
          <w:sz w:val="28"/>
          <w:szCs w:val="28"/>
          <w:vertAlign w:val="superscript"/>
          <w:lang w:eastAsia="ro-RO"/>
          <w14:ligatures w14:val="none"/>
        </w:rPr>
        <w:t>)</w:t>
      </w:r>
    </w:p>
    <w:p w14:paraId="37CE50EE" w14:textId="77777777" w:rsidR="001372E2" w:rsidRPr="00B85969" w:rsidRDefault="001372E2" w:rsidP="00034F0F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85969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-</w:t>
      </w:r>
      <w:r w:rsidRPr="00B85969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 medicul veterinar de liberă practică împuternicit are </w:t>
      </w:r>
      <w:proofErr w:type="spellStart"/>
      <w:r w:rsidRPr="00B85969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obligaţia</w:t>
      </w:r>
      <w:proofErr w:type="spellEnd"/>
      <w:r w:rsidRPr="00B85969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de a stabili un diagnostic privind vătămarea animalului;</w:t>
      </w:r>
    </w:p>
    <w:p w14:paraId="01039D4C" w14:textId="77777777" w:rsidR="001372E2" w:rsidRPr="00B85969" w:rsidRDefault="001372E2" w:rsidP="00034F0F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85969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-</w:t>
      </w:r>
      <w:r w:rsidRPr="00B85969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 în cazul animalului rănit, va stabili dacă este posibilă valorificarea </w:t>
      </w:r>
      <w:proofErr w:type="spellStart"/>
      <w:r w:rsidRPr="00B85969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cantităţii</w:t>
      </w:r>
      <w:proofErr w:type="spellEnd"/>
      <w:r w:rsidRPr="00B85969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de carne rezultate în urma sacrificării acestuia, în baza acestor date, comisia de constatare şi evaluare a pagubelor stabilind valoarea despăgubirilor acordate.</w:t>
      </w:r>
    </w:p>
    <w:p w14:paraId="1C8FD14A" w14:textId="77777777" w:rsidR="00A03A99" w:rsidRPr="00B85969" w:rsidRDefault="00A03A99" w:rsidP="00A03A99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</w:p>
    <w:p w14:paraId="0688385A" w14:textId="6B3F5642" w:rsidR="00A03A99" w:rsidRPr="00B85969" w:rsidRDefault="00A56FBD" w:rsidP="00A03A99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85969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Data: </w:t>
      </w:r>
      <w:r w:rsidR="009905B8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________________________</w:t>
      </w:r>
      <w:r w:rsidRPr="00B85969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br/>
      </w:r>
    </w:p>
    <w:p w14:paraId="77DD06FA" w14:textId="77777777" w:rsidR="002A10A9" w:rsidRPr="00B85969" w:rsidRDefault="00A56FBD" w:rsidP="002A10A9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85969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Numele şi prenumele, calitatea, semnătura </w:t>
      </w:r>
      <w:r w:rsidR="002A10A9"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*</w:t>
      </w:r>
    </w:p>
    <w:p w14:paraId="5C5EA0C1" w14:textId="75619F53" w:rsidR="00286195" w:rsidRDefault="00286195" w:rsidP="00EC1CE9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________________________________________________________________________</w:t>
      </w:r>
    </w:p>
    <w:p w14:paraId="3D2A32C1" w14:textId="77777777" w:rsidR="002A10A9" w:rsidRPr="00B85969" w:rsidRDefault="00A56FBD" w:rsidP="002A10A9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85969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Numele şi prenumele, calitatea, semnătura </w:t>
      </w:r>
      <w:r w:rsidR="002A10A9"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*</w:t>
      </w:r>
    </w:p>
    <w:p w14:paraId="07685E13" w14:textId="77777777" w:rsidR="00286195" w:rsidRDefault="00286195" w:rsidP="00286195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________________________________________________________________________</w:t>
      </w:r>
    </w:p>
    <w:p w14:paraId="29959F12" w14:textId="77777777" w:rsidR="002A10A9" w:rsidRPr="00B85969" w:rsidRDefault="00A56FBD" w:rsidP="002A10A9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85969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Numele şi prenumele, calitatea, semnătura </w:t>
      </w:r>
      <w:r w:rsidR="002A10A9"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*</w:t>
      </w:r>
    </w:p>
    <w:p w14:paraId="680D9CB1" w14:textId="6C043CA5" w:rsidR="00286195" w:rsidRDefault="00286195" w:rsidP="00286195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________________________________________________________________________</w:t>
      </w:r>
    </w:p>
    <w:p w14:paraId="79976E3D" w14:textId="77777777" w:rsidR="002A10A9" w:rsidRPr="00B85969" w:rsidRDefault="000D5BD5" w:rsidP="002A10A9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85969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Numele şi prenumele, calitatea, semnătura </w:t>
      </w:r>
      <w:r w:rsidR="002A10A9"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*</w:t>
      </w:r>
    </w:p>
    <w:p w14:paraId="258EE553" w14:textId="416D145E" w:rsidR="000D5BD5" w:rsidRDefault="000D5BD5" w:rsidP="000D5BD5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________________________________________________________________________</w:t>
      </w:r>
    </w:p>
    <w:p w14:paraId="68529DAC" w14:textId="77777777" w:rsidR="00284A12" w:rsidRDefault="00284A12" w:rsidP="00866D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20"/>
          <w:szCs w:val="20"/>
          <w:lang w:eastAsia="ro-RO"/>
          <w14:ligatures w14:val="none"/>
        </w:rPr>
      </w:pPr>
    </w:p>
    <w:p w14:paraId="01BC2F96" w14:textId="77777777" w:rsidR="00513A62" w:rsidRDefault="00513A62" w:rsidP="00866D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20"/>
          <w:szCs w:val="20"/>
          <w:lang w:eastAsia="ro-RO"/>
          <w14:ligatures w14:val="none"/>
        </w:rPr>
      </w:pPr>
    </w:p>
    <w:p w14:paraId="3E2BE0E0" w14:textId="0A8A720A" w:rsidR="00284A12" w:rsidRPr="00513A62" w:rsidRDefault="008908B6" w:rsidP="00866D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kern w:val="0"/>
          <w:lang w:eastAsia="ro-RO"/>
          <w14:ligatures w14:val="none"/>
        </w:rPr>
      </w:pPr>
      <w:r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* </w:t>
      </w:r>
      <w:r w:rsidR="00513A62" w:rsidRPr="00513A62">
        <w:rPr>
          <w:rFonts w:eastAsia="Times New Roman" w:cstheme="minorHAnsi"/>
          <w:b/>
          <w:bCs/>
          <w:i/>
          <w:iCs/>
          <w:kern w:val="0"/>
          <w:lang w:eastAsia="ro-RO"/>
          <w14:ligatures w14:val="none"/>
        </w:rPr>
        <w:t>NOTĂ:</w:t>
      </w:r>
    </w:p>
    <w:p w14:paraId="269EB778" w14:textId="5618A54E" w:rsidR="00241B71" w:rsidRPr="000D5BD5" w:rsidRDefault="00284A12" w:rsidP="000D5BD5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</w:pPr>
      <w:r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 xml:space="preserve">Mai sus se trec toate persoanele care au </w:t>
      </w:r>
      <w:proofErr w:type="spellStart"/>
      <w:r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efecutat</w:t>
      </w:r>
      <w:proofErr w:type="spellEnd"/>
      <w:r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 xml:space="preserve"> sau au fost prezente la inspecți</w:t>
      </w:r>
      <w:r w:rsidR="00513A62"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a animalului</w:t>
      </w:r>
      <w:r w:rsid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(lor)</w:t>
      </w:r>
      <w:r w:rsidR="00513A62"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/</w:t>
      </w:r>
      <w:r w:rsid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r w:rsidR="00513A62"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bunului</w:t>
      </w:r>
      <w:r w:rsidR="00CB3DA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/ terenului agricol</w:t>
      </w:r>
      <w:r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r w:rsidR="00513A62"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(</w:t>
      </w:r>
      <w:r w:rsidR="00C2769E"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p</w:t>
      </w:r>
      <w:r w:rsidR="00513A62"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 xml:space="preserve">roprietar, fermier, </w:t>
      </w:r>
      <w:r w:rsidR="00490FF7"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î</w:t>
      </w:r>
      <w:r w:rsidR="00513A62" w:rsidRPr="000D5BD5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nsoțitori etc.).</w:t>
      </w:r>
    </w:p>
    <w:sectPr w:rsidR="00241B71" w:rsidRPr="000D5BD5" w:rsidSect="000D5BD5">
      <w:footerReference w:type="default" r:id="rId13"/>
      <w:pgSz w:w="11907" w:h="16840" w:code="9"/>
      <w:pgMar w:top="709" w:right="992" w:bottom="567" w:left="130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7D61A" w14:textId="77777777" w:rsidR="00D373AA" w:rsidRDefault="00D373AA" w:rsidP="0047381B">
      <w:pPr>
        <w:spacing w:after="0" w:line="240" w:lineRule="auto"/>
      </w:pPr>
      <w:r>
        <w:separator/>
      </w:r>
    </w:p>
  </w:endnote>
  <w:endnote w:type="continuationSeparator" w:id="0">
    <w:p w14:paraId="7DA84C69" w14:textId="77777777" w:rsidR="00D373AA" w:rsidRDefault="00D373AA" w:rsidP="0047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1882A" w14:textId="26B8FBBE" w:rsidR="0047381B" w:rsidRPr="0047381B" w:rsidRDefault="0047381B" w:rsidP="0047381B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FBF4C" w14:textId="77777777" w:rsidR="00D373AA" w:rsidRDefault="00D373AA" w:rsidP="0047381B">
      <w:pPr>
        <w:spacing w:after="0" w:line="240" w:lineRule="auto"/>
      </w:pPr>
      <w:r>
        <w:separator/>
      </w:r>
    </w:p>
  </w:footnote>
  <w:footnote w:type="continuationSeparator" w:id="0">
    <w:p w14:paraId="14C73EED" w14:textId="77777777" w:rsidR="00D373AA" w:rsidRDefault="00D373AA" w:rsidP="00473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1C"/>
    <w:rsid w:val="00001509"/>
    <w:rsid w:val="00026C57"/>
    <w:rsid w:val="00034F0F"/>
    <w:rsid w:val="00052848"/>
    <w:rsid w:val="00083988"/>
    <w:rsid w:val="00086F36"/>
    <w:rsid w:val="000A13AE"/>
    <w:rsid w:val="000A458B"/>
    <w:rsid w:val="000C43B2"/>
    <w:rsid w:val="000D2347"/>
    <w:rsid w:val="000D5BD5"/>
    <w:rsid w:val="00103D07"/>
    <w:rsid w:val="001372E2"/>
    <w:rsid w:val="001379D7"/>
    <w:rsid w:val="001679B5"/>
    <w:rsid w:val="00180576"/>
    <w:rsid w:val="001B3C08"/>
    <w:rsid w:val="001C4CB0"/>
    <w:rsid w:val="00202961"/>
    <w:rsid w:val="0022306A"/>
    <w:rsid w:val="00232E5B"/>
    <w:rsid w:val="00241B71"/>
    <w:rsid w:val="00253476"/>
    <w:rsid w:val="00273AF8"/>
    <w:rsid w:val="00284A12"/>
    <w:rsid w:val="00286195"/>
    <w:rsid w:val="0029412F"/>
    <w:rsid w:val="002A10A9"/>
    <w:rsid w:val="002A1C1D"/>
    <w:rsid w:val="002A7F1F"/>
    <w:rsid w:val="002E1CF7"/>
    <w:rsid w:val="002E7E6C"/>
    <w:rsid w:val="003005CA"/>
    <w:rsid w:val="003176FB"/>
    <w:rsid w:val="00345481"/>
    <w:rsid w:val="003668CF"/>
    <w:rsid w:val="003669E0"/>
    <w:rsid w:val="0037604D"/>
    <w:rsid w:val="00377A9F"/>
    <w:rsid w:val="003824AE"/>
    <w:rsid w:val="003A5CEB"/>
    <w:rsid w:val="003C7492"/>
    <w:rsid w:val="003D3CE7"/>
    <w:rsid w:val="003D54A4"/>
    <w:rsid w:val="003D7E12"/>
    <w:rsid w:val="00406D56"/>
    <w:rsid w:val="00431A10"/>
    <w:rsid w:val="0044443B"/>
    <w:rsid w:val="00451556"/>
    <w:rsid w:val="0045184E"/>
    <w:rsid w:val="00460C65"/>
    <w:rsid w:val="00465F0A"/>
    <w:rsid w:val="004667FB"/>
    <w:rsid w:val="0047381B"/>
    <w:rsid w:val="00490FF7"/>
    <w:rsid w:val="00492138"/>
    <w:rsid w:val="00497A10"/>
    <w:rsid w:val="004A0FC0"/>
    <w:rsid w:val="004A680C"/>
    <w:rsid w:val="0051381A"/>
    <w:rsid w:val="00513A62"/>
    <w:rsid w:val="00526320"/>
    <w:rsid w:val="005501C2"/>
    <w:rsid w:val="00574763"/>
    <w:rsid w:val="00575D5A"/>
    <w:rsid w:val="005C1562"/>
    <w:rsid w:val="005D6A1D"/>
    <w:rsid w:val="00655C35"/>
    <w:rsid w:val="00674269"/>
    <w:rsid w:val="006C3785"/>
    <w:rsid w:val="006E555A"/>
    <w:rsid w:val="006F5424"/>
    <w:rsid w:val="00716750"/>
    <w:rsid w:val="00716FB5"/>
    <w:rsid w:val="0076101D"/>
    <w:rsid w:val="00771C06"/>
    <w:rsid w:val="0078497A"/>
    <w:rsid w:val="00797F53"/>
    <w:rsid w:val="007C5CEC"/>
    <w:rsid w:val="007D5824"/>
    <w:rsid w:val="007D6285"/>
    <w:rsid w:val="0083289D"/>
    <w:rsid w:val="00866D65"/>
    <w:rsid w:val="008908B6"/>
    <w:rsid w:val="008C530E"/>
    <w:rsid w:val="008D25ED"/>
    <w:rsid w:val="00914676"/>
    <w:rsid w:val="00915C00"/>
    <w:rsid w:val="00963A65"/>
    <w:rsid w:val="009905B8"/>
    <w:rsid w:val="009D38D4"/>
    <w:rsid w:val="00A01704"/>
    <w:rsid w:val="00A03A99"/>
    <w:rsid w:val="00A13491"/>
    <w:rsid w:val="00A226C1"/>
    <w:rsid w:val="00A41057"/>
    <w:rsid w:val="00A47142"/>
    <w:rsid w:val="00A518BB"/>
    <w:rsid w:val="00A56FBD"/>
    <w:rsid w:val="00A95D7B"/>
    <w:rsid w:val="00AE16E7"/>
    <w:rsid w:val="00B13014"/>
    <w:rsid w:val="00B2536B"/>
    <w:rsid w:val="00B326FB"/>
    <w:rsid w:val="00B33D48"/>
    <w:rsid w:val="00B4508E"/>
    <w:rsid w:val="00B83B0A"/>
    <w:rsid w:val="00B85969"/>
    <w:rsid w:val="00B97E52"/>
    <w:rsid w:val="00BD5E03"/>
    <w:rsid w:val="00BE3148"/>
    <w:rsid w:val="00C17334"/>
    <w:rsid w:val="00C2769E"/>
    <w:rsid w:val="00C436AF"/>
    <w:rsid w:val="00C454BB"/>
    <w:rsid w:val="00C736DA"/>
    <w:rsid w:val="00C857F3"/>
    <w:rsid w:val="00C97BF3"/>
    <w:rsid w:val="00CB3DA5"/>
    <w:rsid w:val="00CC19C8"/>
    <w:rsid w:val="00CD6192"/>
    <w:rsid w:val="00CF27D3"/>
    <w:rsid w:val="00D30087"/>
    <w:rsid w:val="00D341F5"/>
    <w:rsid w:val="00D373AA"/>
    <w:rsid w:val="00D85F00"/>
    <w:rsid w:val="00D870F3"/>
    <w:rsid w:val="00D94F59"/>
    <w:rsid w:val="00DC1D36"/>
    <w:rsid w:val="00E03C48"/>
    <w:rsid w:val="00E2536D"/>
    <w:rsid w:val="00E61167"/>
    <w:rsid w:val="00E706E9"/>
    <w:rsid w:val="00E7190F"/>
    <w:rsid w:val="00EB14C3"/>
    <w:rsid w:val="00EC1CE9"/>
    <w:rsid w:val="00EF503C"/>
    <w:rsid w:val="00F078CD"/>
    <w:rsid w:val="00F3696A"/>
    <w:rsid w:val="00F53E60"/>
    <w:rsid w:val="00F73BE9"/>
    <w:rsid w:val="00FC25BA"/>
    <w:rsid w:val="00FD4F1C"/>
    <w:rsid w:val="00FE09C8"/>
    <w:rsid w:val="00FE4205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46063"/>
  <w15:chartTrackingRefBased/>
  <w15:docId w15:val="{0F896908-6E6E-4230-B82C-E127E508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D4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D4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D4F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FD4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D4F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D4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D4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D4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D4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D4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D4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FD4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FD4F1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D4F1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D4F1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D4F1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D4F1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D4F1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D4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D4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D4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D4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D4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D4F1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D4F1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D4F1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D4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D4F1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D4F1C"/>
    <w:rPr>
      <w:b/>
      <w:bCs/>
      <w:smallCaps/>
      <w:color w:val="2F5496" w:themeColor="accent1" w:themeShade="BF"/>
      <w:spacing w:val="5"/>
    </w:rPr>
  </w:style>
  <w:style w:type="paragraph" w:customStyle="1" w:styleId="al">
    <w:name w:val="a_l"/>
    <w:basedOn w:val="Normal"/>
    <w:rsid w:val="00A4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A47142"/>
    <w:rPr>
      <w:color w:val="0000FF"/>
      <w:u w:val="single"/>
    </w:rPr>
  </w:style>
  <w:style w:type="paragraph" w:customStyle="1" w:styleId="ac">
    <w:name w:val="a_c"/>
    <w:basedOn w:val="Normal"/>
    <w:rsid w:val="0013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notfreenew">
    <w:name w:val="not_freenew"/>
    <w:basedOn w:val="Normal"/>
    <w:rsid w:val="0013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Robust">
    <w:name w:val="Strong"/>
    <w:basedOn w:val="Fontdeparagrafimplicit"/>
    <w:uiPriority w:val="22"/>
    <w:qFormat/>
    <w:rsid w:val="001372E2"/>
    <w:rPr>
      <w:b/>
      <w:bCs/>
    </w:rPr>
  </w:style>
  <w:style w:type="paragraph" w:customStyle="1" w:styleId="msonormal0">
    <w:name w:val="msonormal"/>
    <w:basedOn w:val="Normal"/>
    <w:rsid w:val="0078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Parcurs">
    <w:name w:val="FollowedHyperlink"/>
    <w:basedOn w:val="Fontdeparagrafimplicit"/>
    <w:uiPriority w:val="99"/>
    <w:semiHidden/>
    <w:unhideWhenUsed/>
    <w:rsid w:val="0078497A"/>
    <w:rPr>
      <w:color w:val="800080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73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7381B"/>
  </w:style>
  <w:style w:type="paragraph" w:styleId="Subsol">
    <w:name w:val="footer"/>
    <w:basedOn w:val="Normal"/>
    <w:link w:val="SubsolCaracter"/>
    <w:uiPriority w:val="99"/>
    <w:unhideWhenUsed/>
    <w:rsid w:val="00473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7381B"/>
  </w:style>
  <w:style w:type="table" w:styleId="Tabelgril">
    <w:name w:val="Table Grid"/>
    <w:basedOn w:val="TabelNormal"/>
    <w:uiPriority w:val="39"/>
    <w:rsid w:val="002E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3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ge5.ro/Gratuit/geztcnbsha2dg/fisa-cu-informatii-si-date-referitoare-la-ranirea-uciderea-animalului-domestic-de-catre-exemplare-din-specii-de-fauna-de-interes-cinegetic-hotarare-3-2023?dp=guytemjsgq2tgny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ege5.ro/Gratuit/geztcnbsha2dg/hotarare-3-2023?dp=guytemjsgq2tkm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6AC87-2146-47AC-BF62-EAF47856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716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Cotofrei</dc:creator>
  <cp:keywords/>
  <dc:description/>
  <cp:lastModifiedBy>Vasile Cotofrei</cp:lastModifiedBy>
  <cp:revision>11</cp:revision>
  <cp:lastPrinted>2025-07-23T09:40:00Z</cp:lastPrinted>
  <dcterms:created xsi:type="dcterms:W3CDTF">2025-09-10T09:57:00Z</dcterms:created>
  <dcterms:modified xsi:type="dcterms:W3CDTF">2025-09-10T10:23:00Z</dcterms:modified>
</cp:coreProperties>
</file>