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1E0B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val="ro-RO"/>
        </w:rPr>
      </w:pPr>
      <w:r w:rsidRPr="00D660A8">
        <w:rPr>
          <w:rFonts w:ascii="Times New Roman" w:eastAsia="Times New Roman" w:hAnsi="Times New Roman" w:cs="Times New Roman"/>
          <w:i/>
          <w:iCs/>
          <w:lang w:val="ro-RO"/>
        </w:rPr>
        <w:t xml:space="preserve">Anexa 3 </w:t>
      </w:r>
    </w:p>
    <w:p w14:paraId="601F64C9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val="ro-RO"/>
        </w:rPr>
      </w:pPr>
    </w:p>
    <w:p w14:paraId="2F6A563A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val="ro-RO"/>
        </w:rPr>
      </w:pPr>
    </w:p>
    <w:p w14:paraId="1D7AB56E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D660A8">
        <w:rPr>
          <w:rFonts w:ascii="Times New Roman" w:eastAsia="Times New Roman" w:hAnsi="Times New Roman" w:cs="Times New Roman"/>
          <w:b/>
          <w:bCs/>
          <w:lang w:val="ro-RO"/>
        </w:rPr>
        <w:t>DECLARAȚIE PE PROPRIA RĂSPUNDERE</w:t>
      </w:r>
    </w:p>
    <w:p w14:paraId="078F05F2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112BB70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46AD57FB" w14:textId="77777777" w:rsidR="00D660A8" w:rsidRPr="00D660A8" w:rsidRDefault="00D660A8" w:rsidP="00126BA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3151D0B" w14:textId="4B617E43" w:rsidR="00D660A8" w:rsidRPr="00D660A8" w:rsidRDefault="00D660A8" w:rsidP="00126BA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Subsemnatul/a, ......................................................................................................identificat/ă cu BI/CI seria......................nr........................emis la data de ............................, domiciliat în .............................................................................</w:t>
      </w:r>
      <w:r w:rsidR="00126BA0">
        <w:rPr>
          <w:rFonts w:ascii="Times New Roman" w:eastAsia="Times New Roman" w:hAnsi="Times New Roman" w:cs="Times New Roman"/>
          <w:lang w:val="ro-RO"/>
        </w:rPr>
        <w:t>............</w:t>
      </w:r>
      <w:r w:rsidRPr="00D660A8">
        <w:rPr>
          <w:rFonts w:ascii="Times New Roman" w:eastAsia="Times New Roman" w:hAnsi="Times New Roman" w:cs="Times New Roman"/>
          <w:lang w:val="ro-RO"/>
        </w:rPr>
        <w:t>declar pe propria răspundere, sub sancțiunile aplicate faptei de fals în declarații, că întrunesc condițiile de eligibilitate prevăzute la art. 9 din Ghidul de finanțare a Programului privind casarea autovehiculelor uzate, aprobat prin Ordinul ministrului mediului, apelor și pădurilor nr. 2.261/2022 pentru aprobarea Ghidului de finanțare a Programului privind casarea autovehiculelor uzate, cu modificările și completările ulterioare, respectiv:</w:t>
      </w:r>
    </w:p>
    <w:p w14:paraId="5C07DA4E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344EBBBB" w14:textId="77777777" w:rsidR="00D660A8" w:rsidRPr="00D660A8" w:rsidRDefault="00D660A8" w:rsidP="00D660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Sunt persoană fizică cu domiciliul pe raza Comunei Florești</w:t>
      </w:r>
    </w:p>
    <w:p w14:paraId="4B84B3CC" w14:textId="77777777" w:rsidR="00D660A8" w:rsidRPr="00D660A8" w:rsidRDefault="00D660A8" w:rsidP="00D660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Dețin în proprietate un autovehicul uzat înmatriculat pe numele meu de cel puțin 5 ani, iar acesta se află în evidențele fiscale ale Primăriei Comunei Florești</w:t>
      </w:r>
    </w:p>
    <w:p w14:paraId="3CF28229" w14:textId="77777777" w:rsidR="00D660A8" w:rsidRPr="00D660A8" w:rsidRDefault="00D660A8" w:rsidP="00D660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Nu sunt înregistrat cu obligații restante de plată a taxelor, impozitelor, amenzilor și contribuțiilor către bugetul de stat și bugetul local, conform prevederilor legale în vigoare</w:t>
      </w:r>
    </w:p>
    <w:p w14:paraId="3E782BB2" w14:textId="77777777" w:rsidR="00D660A8" w:rsidRPr="00D660A8" w:rsidRDefault="00D660A8" w:rsidP="00D660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Nu am obținut și nu sunt pe cale să obțin finanțare prin proiecte ori programe finanțate de alte fonduri publice, fonduri comunitare, inclusiv prin Programul de stimulare a înnoirii Parcului auto național 2020-2024  sau prin Programul privind reducerea emisiilor de gaze cu efect de seră în transporturi, prin promovarea vehiculelor de transport rutier nepoluante și eficiente din punct de vedere energetic, 2020-2024, pentru același autovehicul uzat, înscris în Program</w:t>
      </w:r>
    </w:p>
    <w:p w14:paraId="23312C79" w14:textId="77777777" w:rsidR="00D660A8" w:rsidRPr="00D660A8" w:rsidRDefault="00D660A8" w:rsidP="00D660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Nu sunt condamnat pentru infracțiuni împotriva mediului, prin hotărâre judecătorească definitivă</w:t>
      </w:r>
    </w:p>
    <w:p w14:paraId="3083EB82" w14:textId="77777777" w:rsidR="00D660A8" w:rsidRPr="00D660A8" w:rsidRDefault="00D660A8" w:rsidP="00D660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Mă angajez să predau spre casare și să radiez din circulație și din evidențele fiscale autovehiculul uzat pentru care solicită stimulentul pentru casare</w:t>
      </w:r>
    </w:p>
    <w:p w14:paraId="4FEEB3FD" w14:textId="77777777" w:rsidR="00D660A8" w:rsidRPr="00D660A8" w:rsidRDefault="00D660A8" w:rsidP="00D660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Mă angajez că nu voi achiziționa un autoturism cu norma de poluare Euro 5 și/sau inferioară în termen de 3 ani de la primirea stimulentului pentru casare</w:t>
      </w:r>
    </w:p>
    <w:p w14:paraId="137BE1FB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12991155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153AB7BB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08A75036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15BCE1D7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Nume, prenume........................................</w:t>
      </w:r>
    </w:p>
    <w:p w14:paraId="0A30ADC1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088684E2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2BA47552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Semnătura:.............................................</w:t>
      </w:r>
    </w:p>
    <w:p w14:paraId="5F358C80" w14:textId="77777777" w:rsidR="00D660A8" w:rsidRPr="00D660A8" w:rsidRDefault="00D660A8" w:rsidP="00D66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D660A8">
        <w:rPr>
          <w:rFonts w:ascii="Times New Roman" w:eastAsia="Times New Roman" w:hAnsi="Times New Roman" w:cs="Times New Roman"/>
          <w:lang w:val="ro-RO"/>
        </w:rPr>
        <w:t>Data:......................................................</w:t>
      </w:r>
    </w:p>
    <w:p w14:paraId="1F4F73C1" w14:textId="77777777" w:rsidR="00204BB0" w:rsidRDefault="00204BB0"/>
    <w:sectPr w:rsidR="00204BB0" w:rsidSect="008551C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B4A4" w14:textId="77777777" w:rsidR="00163552" w:rsidRDefault="00163552">
      <w:pPr>
        <w:spacing w:after="0" w:line="240" w:lineRule="auto"/>
      </w:pPr>
      <w:r>
        <w:separator/>
      </w:r>
    </w:p>
  </w:endnote>
  <w:endnote w:type="continuationSeparator" w:id="0">
    <w:p w14:paraId="57F829F1" w14:textId="77777777" w:rsidR="00163552" w:rsidRDefault="001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BDC9" w14:textId="77777777" w:rsidR="00163552" w:rsidRDefault="00163552">
      <w:pPr>
        <w:spacing w:after="0" w:line="240" w:lineRule="auto"/>
      </w:pPr>
      <w:r>
        <w:separator/>
      </w:r>
    </w:p>
  </w:footnote>
  <w:footnote w:type="continuationSeparator" w:id="0">
    <w:p w14:paraId="47E52560" w14:textId="77777777" w:rsidR="00163552" w:rsidRDefault="0016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EFCE" w14:textId="77777777" w:rsidR="00CE692A" w:rsidRDefault="00CE692A" w:rsidP="008551C6">
    <w:pPr>
      <w:pStyle w:val="Header"/>
      <w:tabs>
        <w:tab w:val="left" w:pos="1680"/>
      </w:tabs>
    </w:pPr>
  </w:p>
  <w:tbl>
    <w:tblPr>
      <w:tblStyle w:val="TableNormal1"/>
      <w:tblpPr w:leftFromText="180" w:rightFromText="180" w:horzAnchor="margin" w:tblpXSpec="center" w:tblpY="-870"/>
      <w:tblW w:w="105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631"/>
      <w:gridCol w:w="5813"/>
      <w:gridCol w:w="2126"/>
    </w:tblGrid>
    <w:tr w:rsidR="008551C6" w:rsidRPr="00EC73EA" w14:paraId="53171013" w14:textId="77777777" w:rsidTr="0059452C">
      <w:trPr>
        <w:trHeight w:val="362"/>
      </w:trPr>
      <w:tc>
        <w:tcPr>
          <w:tcW w:w="2631" w:type="dxa"/>
          <w:vMerge w:val="restart"/>
          <w:shd w:val="clear" w:color="auto" w:fill="F1F1F1"/>
        </w:tcPr>
        <w:p w14:paraId="760B7B7D" w14:textId="77777777" w:rsidR="00CE692A" w:rsidRPr="00EC73EA" w:rsidRDefault="00CE692A" w:rsidP="008551C6">
          <w:pPr>
            <w:jc w:val="center"/>
          </w:pPr>
        </w:p>
        <w:p w14:paraId="318D5975" w14:textId="77777777" w:rsidR="00CE692A" w:rsidRPr="00EC73EA" w:rsidRDefault="00000000" w:rsidP="008551C6">
          <w:pPr>
            <w:tabs>
              <w:tab w:val="left" w:pos="765"/>
            </w:tabs>
          </w:pPr>
          <w:r w:rsidRPr="00EC73EA">
            <w:tab/>
          </w:r>
        </w:p>
        <w:p w14:paraId="16AD987A" w14:textId="77777777" w:rsidR="00CE692A" w:rsidRPr="00EC73EA" w:rsidRDefault="00000000" w:rsidP="008551C6">
          <w:pPr>
            <w:jc w:val="center"/>
            <w:rPr>
              <w:b/>
              <w:lang w:val="it-IT"/>
            </w:rPr>
          </w:pPr>
          <w:r w:rsidRPr="00EC73EA">
            <w:rPr>
              <w:b/>
              <w:lang w:val="it-IT"/>
            </w:rPr>
            <w:t>UNITATEA</w:t>
          </w:r>
        </w:p>
        <w:p w14:paraId="1CBF31ED" w14:textId="77777777" w:rsidR="00CE692A" w:rsidRPr="00EC73EA" w:rsidRDefault="00CE692A" w:rsidP="008551C6">
          <w:pPr>
            <w:jc w:val="center"/>
            <w:rPr>
              <w:b/>
              <w:lang w:val="it-IT"/>
            </w:rPr>
          </w:pPr>
        </w:p>
        <w:p w14:paraId="6DEB0E03" w14:textId="77777777" w:rsidR="00CE692A" w:rsidRPr="00EC73EA" w:rsidRDefault="00000000" w:rsidP="008551C6">
          <w:pPr>
            <w:jc w:val="center"/>
            <w:rPr>
              <w:b/>
              <w:lang w:val="it-IT"/>
            </w:rPr>
          </w:pPr>
          <w:r w:rsidRPr="00EC73EA">
            <w:rPr>
              <w:b/>
              <w:lang w:val="it-IT"/>
            </w:rPr>
            <w:t>Primăria Comunei Floreşti</w:t>
          </w:r>
        </w:p>
        <w:p w14:paraId="6D857CC7" w14:textId="77777777" w:rsidR="00CE692A" w:rsidRPr="00EC73EA" w:rsidRDefault="00CE692A" w:rsidP="008551C6">
          <w:pPr>
            <w:spacing w:before="1"/>
            <w:ind w:left="1082"/>
            <w:jc w:val="center"/>
            <w:rPr>
              <w:sz w:val="20"/>
            </w:rPr>
          </w:pPr>
        </w:p>
      </w:tc>
      <w:tc>
        <w:tcPr>
          <w:tcW w:w="5813" w:type="dxa"/>
          <w:vMerge w:val="restart"/>
          <w:shd w:val="clear" w:color="auto" w:fill="F1F1F1"/>
        </w:tcPr>
        <w:p w14:paraId="3510C984" w14:textId="77777777" w:rsidR="00CE692A" w:rsidRPr="00EC73EA" w:rsidRDefault="00000000" w:rsidP="008551C6">
          <w:pPr>
            <w:spacing w:before="167"/>
            <w:ind w:left="1459"/>
            <w:rPr>
              <w:b/>
              <w:sz w:val="24"/>
            </w:rPr>
          </w:pPr>
          <w:r w:rsidRPr="00EC73EA">
            <w:rPr>
              <w:b/>
              <w:sz w:val="24"/>
            </w:rPr>
            <w:t>PROCEDURĂ OPERAȚIONALĂ</w:t>
          </w:r>
        </w:p>
      </w:tc>
      <w:tc>
        <w:tcPr>
          <w:tcW w:w="2126" w:type="dxa"/>
          <w:shd w:val="clear" w:color="auto" w:fill="F1F1F1"/>
        </w:tcPr>
        <w:p w14:paraId="600FA418" w14:textId="77777777" w:rsidR="00CE692A" w:rsidRPr="00EC73EA" w:rsidRDefault="00000000" w:rsidP="008551C6">
          <w:pPr>
            <w:tabs>
              <w:tab w:val="left" w:pos="1138"/>
            </w:tabs>
            <w:spacing w:before="60"/>
            <w:ind w:left="109"/>
            <w:rPr>
              <w:i/>
              <w:sz w:val="20"/>
            </w:rPr>
          </w:pPr>
          <w:r w:rsidRPr="00EC73EA">
            <w:rPr>
              <w:w w:val="90"/>
              <w:sz w:val="20"/>
            </w:rPr>
            <w:t>Ediția</w:t>
          </w:r>
          <w:r w:rsidRPr="00EC73EA">
            <w:rPr>
              <w:w w:val="90"/>
              <w:sz w:val="20"/>
            </w:rPr>
            <w:tab/>
          </w:r>
          <w:r w:rsidRPr="00EC73EA">
            <w:rPr>
              <w:i/>
              <w:sz w:val="20"/>
            </w:rPr>
            <w:t>[I]</w:t>
          </w:r>
        </w:p>
      </w:tc>
    </w:tr>
    <w:tr w:rsidR="008551C6" w:rsidRPr="00EC73EA" w14:paraId="04EF0A63" w14:textId="77777777" w:rsidTr="0059452C">
      <w:trPr>
        <w:trHeight w:val="244"/>
      </w:trPr>
      <w:tc>
        <w:tcPr>
          <w:tcW w:w="2631" w:type="dxa"/>
          <w:vMerge/>
          <w:tcBorders>
            <w:top w:val="nil"/>
          </w:tcBorders>
          <w:shd w:val="clear" w:color="auto" w:fill="F1F1F1"/>
        </w:tcPr>
        <w:p w14:paraId="36D07D33" w14:textId="77777777" w:rsidR="00CE692A" w:rsidRPr="00EC73EA" w:rsidRDefault="00CE692A" w:rsidP="008551C6">
          <w:pPr>
            <w:rPr>
              <w:sz w:val="2"/>
              <w:szCs w:val="2"/>
            </w:rPr>
          </w:pPr>
        </w:p>
      </w:tc>
      <w:tc>
        <w:tcPr>
          <w:tcW w:w="5813" w:type="dxa"/>
          <w:vMerge/>
          <w:tcBorders>
            <w:top w:val="nil"/>
          </w:tcBorders>
          <w:shd w:val="clear" w:color="auto" w:fill="F1F1F1"/>
        </w:tcPr>
        <w:p w14:paraId="775FCE43" w14:textId="77777777" w:rsidR="00CE692A" w:rsidRPr="00EC73EA" w:rsidRDefault="00CE692A" w:rsidP="008551C6">
          <w:pPr>
            <w:rPr>
              <w:sz w:val="2"/>
              <w:szCs w:val="2"/>
            </w:rPr>
          </w:pPr>
        </w:p>
      </w:tc>
      <w:tc>
        <w:tcPr>
          <w:tcW w:w="2126" w:type="dxa"/>
          <w:shd w:val="clear" w:color="auto" w:fill="F1F1F1"/>
        </w:tcPr>
        <w:p w14:paraId="3178DE25" w14:textId="77777777" w:rsidR="00CE692A" w:rsidRPr="00EC73EA" w:rsidRDefault="00000000" w:rsidP="008551C6">
          <w:pPr>
            <w:tabs>
              <w:tab w:val="left" w:pos="1170"/>
            </w:tabs>
            <w:spacing w:line="224" w:lineRule="exact"/>
            <w:ind w:left="109"/>
            <w:rPr>
              <w:i/>
              <w:sz w:val="20"/>
            </w:rPr>
          </w:pPr>
          <w:r w:rsidRPr="00EC73EA">
            <w:rPr>
              <w:sz w:val="20"/>
            </w:rPr>
            <w:t>Revizia</w:t>
          </w:r>
          <w:r w:rsidRPr="00EC73EA">
            <w:rPr>
              <w:sz w:val="20"/>
            </w:rPr>
            <w:tab/>
          </w:r>
          <w:r w:rsidRPr="00EC73EA">
            <w:rPr>
              <w:i/>
              <w:sz w:val="20"/>
            </w:rPr>
            <w:t>[</w:t>
          </w:r>
          <w:r>
            <w:rPr>
              <w:i/>
              <w:sz w:val="20"/>
            </w:rPr>
            <w:t>0</w:t>
          </w:r>
          <w:r w:rsidRPr="00EC73EA">
            <w:rPr>
              <w:i/>
              <w:sz w:val="20"/>
            </w:rPr>
            <w:t>]</w:t>
          </w:r>
        </w:p>
      </w:tc>
    </w:tr>
    <w:tr w:rsidR="008551C6" w:rsidRPr="00EC73EA" w14:paraId="1EBC174C" w14:textId="77777777" w:rsidTr="0059452C">
      <w:trPr>
        <w:trHeight w:val="1425"/>
      </w:trPr>
      <w:tc>
        <w:tcPr>
          <w:tcW w:w="2631" w:type="dxa"/>
          <w:vMerge/>
          <w:tcBorders>
            <w:top w:val="nil"/>
          </w:tcBorders>
          <w:shd w:val="clear" w:color="auto" w:fill="F1F1F1"/>
        </w:tcPr>
        <w:p w14:paraId="616E1C61" w14:textId="77777777" w:rsidR="00CE692A" w:rsidRPr="00EC73EA" w:rsidRDefault="00CE692A" w:rsidP="008551C6">
          <w:pPr>
            <w:rPr>
              <w:sz w:val="2"/>
              <w:szCs w:val="2"/>
            </w:rPr>
          </w:pPr>
        </w:p>
      </w:tc>
      <w:tc>
        <w:tcPr>
          <w:tcW w:w="5813" w:type="dxa"/>
          <w:shd w:val="clear" w:color="auto" w:fill="F1F1F1"/>
        </w:tcPr>
        <w:p w14:paraId="584399B7" w14:textId="77777777" w:rsidR="00CE692A" w:rsidRPr="00EC73EA" w:rsidRDefault="00CE692A" w:rsidP="008551C6"/>
        <w:p w14:paraId="346CF193" w14:textId="77777777" w:rsidR="00CE692A" w:rsidRDefault="00000000" w:rsidP="008551C6">
          <w:pPr>
            <w:pStyle w:val="Header"/>
            <w:tabs>
              <w:tab w:val="left" w:pos="900"/>
            </w:tabs>
            <w:ind w:left="180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Participarea solicitanților de finanțare în cadrul programului privind casarea autovehiculelor uzate </w:t>
          </w:r>
        </w:p>
        <w:p w14:paraId="527C640D" w14:textId="77777777" w:rsidR="00CE692A" w:rsidRPr="00971F31" w:rsidRDefault="00000000" w:rsidP="008551C6">
          <w:pPr>
            <w:pStyle w:val="Header"/>
            <w:tabs>
              <w:tab w:val="left" w:pos="900"/>
            </w:tabs>
            <w:ind w:left="180"/>
            <w:jc w:val="center"/>
            <w:rPr>
              <w:rFonts w:ascii="Times New Roman" w:hAnsi="Times New Roman"/>
              <w:lang w:val="it-IT"/>
            </w:rPr>
          </w:pPr>
          <w:r w:rsidRPr="00971F31">
            <w:rPr>
              <w:rFonts w:ascii="Times New Roman" w:hAnsi="Times New Roman"/>
              <w:b/>
              <w:bCs/>
            </w:rPr>
            <w:t>PO</w:t>
          </w:r>
          <w:r>
            <w:rPr>
              <w:rFonts w:ascii="Times New Roman" w:hAnsi="Times New Roman"/>
              <w:b/>
              <w:bCs/>
            </w:rPr>
            <w:t>_</w:t>
          </w:r>
          <w:r w:rsidRPr="00971F31">
            <w:rPr>
              <w:rFonts w:ascii="Times New Roman" w:hAnsi="Times New Roman"/>
              <w:b/>
              <w:bCs/>
            </w:rPr>
            <w:t xml:space="preserve"> </w:t>
          </w:r>
          <w:r>
            <w:rPr>
              <w:rFonts w:ascii="Times New Roman" w:hAnsi="Times New Roman"/>
              <w:b/>
              <w:bCs/>
            </w:rPr>
            <w:t>05</w:t>
          </w:r>
        </w:p>
        <w:p w14:paraId="091723CA" w14:textId="77777777" w:rsidR="00CE692A" w:rsidRPr="00EC73EA" w:rsidRDefault="00000000" w:rsidP="008551C6">
          <w:pPr>
            <w:spacing w:before="127"/>
            <w:ind w:left="133" w:right="72"/>
            <w:jc w:val="center"/>
            <w:rPr>
              <w:b/>
              <w:sz w:val="20"/>
            </w:rPr>
          </w:pPr>
          <w:r w:rsidRPr="00EC73EA">
            <w:rPr>
              <w:b/>
            </w:rPr>
            <w:t xml:space="preserve"> </w:t>
          </w:r>
        </w:p>
      </w:tc>
      <w:tc>
        <w:tcPr>
          <w:tcW w:w="2126" w:type="dxa"/>
          <w:shd w:val="clear" w:color="auto" w:fill="F1F1F1"/>
        </w:tcPr>
        <w:p w14:paraId="57C4A06C" w14:textId="77777777" w:rsidR="00CE692A" w:rsidRPr="00EC73EA" w:rsidRDefault="00CE692A" w:rsidP="008551C6">
          <w:pPr>
            <w:spacing w:before="4"/>
            <w:rPr>
              <w:sz w:val="21"/>
            </w:rPr>
          </w:pPr>
        </w:p>
        <w:p w14:paraId="2D4B373C" w14:textId="77777777" w:rsidR="00CE692A" w:rsidRPr="00EC73EA" w:rsidRDefault="00000000" w:rsidP="008551C6">
          <w:pPr>
            <w:ind w:left="109"/>
            <w:rPr>
              <w:i/>
              <w:sz w:val="20"/>
            </w:rPr>
          </w:pPr>
          <w:r w:rsidRPr="00EC73EA">
            <w:rPr>
              <w:sz w:val="20"/>
            </w:rPr>
            <w:t xml:space="preserve">Exemplar nr. </w:t>
          </w:r>
          <w:r w:rsidRPr="00EC73EA">
            <w:rPr>
              <w:i/>
              <w:sz w:val="20"/>
            </w:rPr>
            <w:t>[1]</w:t>
          </w:r>
        </w:p>
        <w:p w14:paraId="3992D722" w14:textId="77777777" w:rsidR="00CE692A" w:rsidRPr="00EC73EA" w:rsidRDefault="00CE692A" w:rsidP="008551C6">
          <w:pPr>
            <w:rPr>
              <w:sz w:val="20"/>
            </w:rPr>
          </w:pPr>
        </w:p>
        <w:p w14:paraId="51540120" w14:textId="77777777" w:rsidR="00CE692A" w:rsidRPr="00EC73EA" w:rsidRDefault="00000000" w:rsidP="008551C6">
          <w:pPr>
            <w:spacing w:before="1"/>
            <w:ind w:left="550"/>
            <w:rPr>
              <w:b/>
              <w:sz w:val="20"/>
            </w:rPr>
          </w:pPr>
          <w:r w:rsidRPr="00EC73EA">
            <w:rPr>
              <w:sz w:val="20"/>
            </w:rPr>
            <w:t xml:space="preserve">Pagină </w:t>
          </w:r>
          <w:r w:rsidRPr="00EC73EA">
            <w:rPr>
              <w:b/>
              <w:sz w:val="20"/>
            </w:rPr>
            <w:fldChar w:fldCharType="begin"/>
          </w:r>
          <w:r w:rsidRPr="00EC73EA">
            <w:rPr>
              <w:b/>
              <w:sz w:val="20"/>
            </w:rPr>
            <w:instrText xml:space="preserve"> PAGE </w:instrText>
          </w:r>
          <w:r w:rsidRPr="00EC73EA">
            <w:rPr>
              <w:b/>
              <w:sz w:val="20"/>
            </w:rPr>
            <w:fldChar w:fldCharType="separate"/>
          </w:r>
          <w:r w:rsidRPr="00EC73EA">
            <w:rPr>
              <w:b/>
              <w:noProof/>
              <w:sz w:val="20"/>
            </w:rPr>
            <w:t>2</w:t>
          </w:r>
          <w:r w:rsidRPr="00EC73EA">
            <w:rPr>
              <w:b/>
              <w:sz w:val="20"/>
            </w:rPr>
            <w:fldChar w:fldCharType="end"/>
          </w:r>
          <w:r w:rsidRPr="00EC73EA">
            <w:rPr>
              <w:b/>
              <w:sz w:val="20"/>
            </w:rPr>
            <w:t xml:space="preserve"> </w:t>
          </w:r>
          <w:r w:rsidRPr="00EC73EA">
            <w:rPr>
              <w:sz w:val="20"/>
            </w:rPr>
            <w:t xml:space="preserve">din </w:t>
          </w:r>
          <w:r w:rsidRPr="00621DDB">
            <w:rPr>
              <w:b/>
              <w:bCs/>
              <w:sz w:val="20"/>
            </w:rPr>
            <w:t>20</w:t>
          </w:r>
        </w:p>
      </w:tc>
    </w:tr>
  </w:tbl>
  <w:p w14:paraId="30D67CF3" w14:textId="77777777" w:rsidR="00CE692A" w:rsidRDefault="00CE692A">
    <w:pPr>
      <w:pStyle w:val="Header"/>
    </w:pPr>
  </w:p>
  <w:p w14:paraId="2F8454EA" w14:textId="77777777" w:rsidR="00CE692A" w:rsidRDefault="00CE69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3F2"/>
    <w:multiLevelType w:val="hybridMultilevel"/>
    <w:tmpl w:val="B2446C54"/>
    <w:lvl w:ilvl="0" w:tplc="E9D65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76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1E"/>
    <w:rsid w:val="00126BA0"/>
    <w:rsid w:val="00163552"/>
    <w:rsid w:val="0017311E"/>
    <w:rsid w:val="00204BB0"/>
    <w:rsid w:val="00CE692A"/>
    <w:rsid w:val="00D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B7B3"/>
  <w15:chartTrackingRefBased/>
  <w15:docId w15:val="{D28CF915-2DD9-4527-BBA9-3BDD76E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0A8"/>
  </w:style>
  <w:style w:type="table" w:customStyle="1" w:styleId="TableNormal1">
    <w:name w:val="Table Normal1"/>
    <w:uiPriority w:val="2"/>
    <w:semiHidden/>
    <w:unhideWhenUsed/>
    <w:qFormat/>
    <w:rsid w:val="00D660A8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Rozica Colceriu</dc:creator>
  <cp:keywords/>
  <dc:description/>
  <cp:lastModifiedBy>Rozica Colceriu</cp:lastModifiedBy>
  <cp:revision>4</cp:revision>
  <dcterms:created xsi:type="dcterms:W3CDTF">2023-08-11T08:40:00Z</dcterms:created>
  <dcterms:modified xsi:type="dcterms:W3CDTF">2023-09-06T07:40:00Z</dcterms:modified>
</cp:coreProperties>
</file>