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A77A49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D3D3D3"/>
          <w:lang w:eastAsia="ro-RO"/>
        </w:rPr>
        <w:t>ANEXA nr. 2</w:t>
      </w:r>
      <w:r w:rsidRPr="00A77A49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D3D3D3"/>
          <w:vertAlign w:val="superscript"/>
          <w:lang w:eastAsia="ro-RO"/>
        </w:rPr>
        <w:t>D</w:t>
      </w:r>
      <w:r w:rsidRPr="00A77A49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D3D3D3"/>
          <w:lang w:eastAsia="ro-RO"/>
        </w:rPr>
        <w:t>: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0" w:name="do|ax2^D|pa1"/>
      <w:bookmarkEnd w:id="0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Denumire angajator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" w:name="do|ax2^D|pa2"/>
      <w:bookmarkEnd w:id="1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Date de identificare ale angajatorului (adresă completă, CUI)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2" w:name="do|ax2^D|pa3"/>
      <w:bookmarkEnd w:id="2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Date de contact ale angajatorului (telefon, fax)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3" w:name="do|ax2^D|pa4"/>
      <w:bookmarkEnd w:id="3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Nr. de înregistrare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4" w:name="do|ax2^D|pa5"/>
      <w:bookmarkEnd w:id="4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Data înregistrării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5" w:name="do|ax2^D|pa6"/>
      <w:bookmarkEnd w:id="5"/>
      <w:r w:rsidRPr="00A77A49">
        <w:rPr>
          <w:rFonts w:ascii="Verdana" w:eastAsia="Times New Roman" w:hAnsi="Verdana" w:cs="Times New Roman"/>
          <w:b/>
          <w:bCs/>
          <w:color w:val="000000"/>
          <w:shd w:val="clear" w:color="auto" w:fill="D3D3D3"/>
          <w:lang w:eastAsia="ro-RO"/>
        </w:rPr>
        <w:t>ADEVERINŢĂ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6" w:name="do|ax2^D|pa7"/>
      <w:bookmarkEnd w:id="6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Prin prezenta se atestă faptul că dl/dna ................................. posesor/posesoare al/a B.I./C.I seria ..... nr. ..........., CNP ....................................., a fost/este angajatul ...................................................................., în baza actului administrativ de numire nr. .................../contractului individual de muncă, cu normă întreagă/cu timp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parţial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de ........ ore/zi, încheiat pe durată determinată/nedeterminată, înregistrat în registrul general de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evidenţă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a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salariaţilor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cu nr. ....../.................., în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funcţia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/meseria/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ocupaţia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de 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1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 ............................................. 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7" w:name="do|ax2^D|pa8"/>
      <w:bookmarkEnd w:id="7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Pentru exercitarea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atribuţiilor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stabilite în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fişa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postului aferentă contractului individual de muncă/actului administrativ de numire au fost solicitate studii de nivel 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2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 ............................., în specialitatea ..................................... 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8" w:name="do|ax2^D|pa9"/>
      <w:bookmarkEnd w:id="8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Pe durata executării contractului individual de muncă/raporturilor de serviciu, dl/dna .................................. a dobândit: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9" w:name="do|ax2^D|pa10"/>
      <w:bookmarkEnd w:id="9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- vechime în muncă: .......... ani .......... luni .......... zile;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0" w:name="do|ax2^D|pa11"/>
      <w:bookmarkEnd w:id="10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- vechime în specialitatea studiilor: .......... ani .......... luni .......... zile.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1" w:name="do|ax2^D|pa12"/>
      <w:bookmarkEnd w:id="11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Pe durata executării contractului individual de muncă/raporturilor de serviciu au intervenit următoarele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mutaţii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(modificarea, suspendarea, încetarea contractului individual de muncă/raporturilor de serviciu):</w:t>
      </w:r>
    </w:p>
    <w:tbl>
      <w:tblPr>
        <w:tblW w:w="896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975"/>
        <w:gridCol w:w="1704"/>
        <w:gridCol w:w="2421"/>
        <w:gridCol w:w="2420"/>
      </w:tblGrid>
      <w:tr w:rsidR="00A77A49" w:rsidRPr="00A77A49" w:rsidTr="00A77A49">
        <w:trPr>
          <w:trHeight w:val="40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49" w:rsidRPr="00A77A49" w:rsidRDefault="00A77A49" w:rsidP="00A7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bookmarkStart w:id="12" w:name="do|ax2^D|pa13"/>
            <w:bookmarkStart w:id="13" w:name="_GoBack"/>
            <w:bookmarkEnd w:id="12"/>
            <w:bookmarkEnd w:id="13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49" w:rsidRPr="00A77A49" w:rsidRDefault="00A77A49" w:rsidP="00A7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Mutaţia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intervenită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49" w:rsidRPr="00A77A49" w:rsidRDefault="00A77A49" w:rsidP="00A7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49" w:rsidRPr="00A77A49" w:rsidRDefault="00A77A49" w:rsidP="00A7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Meseria/</w:t>
            </w: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/</w:t>
            </w: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Ocupaţia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cu indicarea clasei/</w:t>
            </w: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gradaţiei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profesionale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49" w:rsidRPr="00A77A49" w:rsidRDefault="00A77A49" w:rsidP="00A7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Nr. </w:t>
            </w: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data actului pe baza căruia se face înscrierea </w:t>
            </w: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temeiul legal</w:t>
            </w:r>
          </w:p>
        </w:tc>
      </w:tr>
      <w:tr w:rsidR="00A77A49" w:rsidRPr="00A77A49" w:rsidTr="00A77A49">
        <w:trPr>
          <w:trHeight w:val="19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4" w:name="do|ax2^D|pa14"/>
      <w:bookmarkEnd w:id="14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În perioada lucrată a avut ........... zile de concediu medical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........ concediu fără plată.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5" w:name="do|ax2^D|pa15"/>
      <w:bookmarkEnd w:id="15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În perioada lucrată, dlui/dnei ................................................ nu i s-a aplicat nicio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sancţiune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disciplinară/i s-a aplicat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sancţiunea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disciplinară ............................. 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6" w:name="do|ax2^D|pa16"/>
      <w:bookmarkEnd w:id="16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Cunoscând normele penale incidente în materia falsului în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declaraţii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, certificăm că datele cuprinse în prezenta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adeverinţă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sunt reale, exacte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complete.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77A49" w:rsidRPr="00A77A49" w:rsidTr="00A77A49">
        <w:trPr>
          <w:tblCellSpacing w:w="0" w:type="dxa"/>
        </w:trPr>
        <w:tc>
          <w:tcPr>
            <w:tcW w:w="2500" w:type="pct"/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bookmarkStart w:id="17" w:name="do|ax2^D|pa17"/>
            <w:bookmarkEnd w:id="17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Data</w:t>
            </w:r>
          </w:p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..............................</w:t>
            </w:r>
          </w:p>
        </w:tc>
        <w:tc>
          <w:tcPr>
            <w:tcW w:w="2500" w:type="pct"/>
            <w:hideMark/>
          </w:tcPr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prenumele reprezentantului legal al angajatorului </w:t>
            </w: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...........................</w:t>
            </w:r>
          </w:p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Semnătura reprezentantului legal al angajatorului</w:t>
            </w:r>
          </w:p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...........................</w:t>
            </w:r>
          </w:p>
          <w:p w:rsidR="00A77A49" w:rsidRPr="00A77A49" w:rsidRDefault="00A77A49" w:rsidP="00A7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Ştampila</w:t>
            </w:r>
            <w:proofErr w:type="spellEnd"/>
            <w:r w:rsidRPr="00A7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angajatorului</w:t>
            </w:r>
          </w:p>
        </w:tc>
      </w:tr>
    </w:tbl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8" w:name="do|ax2^D|pa18"/>
      <w:bookmarkEnd w:id="18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________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9" w:name="do|ax2^D|pa19"/>
      <w:bookmarkEnd w:id="19"/>
      <w:r w:rsidRPr="00A77A49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1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Prin raportare la Clasificarea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ocupaţiilor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din România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la actele normative care stabilesc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funcţii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20" w:name="do|ax2^D|pa20"/>
      <w:bookmarkEnd w:id="20"/>
      <w:r w:rsidRPr="00A77A49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2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 Se va indica nivelul de studii (mediu/superior).</w:t>
      </w:r>
    </w:p>
    <w:p w:rsidR="00A77A49" w:rsidRPr="00A77A49" w:rsidRDefault="00A77A49" w:rsidP="00A77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21" w:name="do|ax2^D|pa21"/>
      <w:bookmarkEnd w:id="21"/>
      <w:r w:rsidRPr="00A77A49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3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Persoana care, potrivit legii/actelor juridice constitutive/altor tipuri de acte legale, reprezintă angajatorul în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relaţiile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cu </w:t>
      </w:r>
      <w:proofErr w:type="spellStart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terţii</w:t>
      </w:r>
      <w:proofErr w:type="spellEnd"/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.</w:t>
      </w:r>
      <w:r w:rsidRPr="00A77A49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br/>
      </w:r>
      <w:r w:rsidRPr="00A77A49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A767DFB" wp14:editId="05599A85">
            <wp:extent cx="85725" cy="85725"/>
            <wp:effectExtent l="0" t="0" r="9525" b="9525"/>
            <wp:docPr id="2" name="189075_0051" descr="https://idrept.ro/Media/DocumentAsset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75_0051" descr="https://idrept.ro/Media/DocumentAsset/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A4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(la data 19-oct-2017 anexa 2^B completat de Art. I, punctul 49. din </w:t>
      </w:r>
      <w:proofErr w:type="spellStart"/>
      <w:r w:rsidRPr="00A77A4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fldChar w:fldCharType="begin"/>
      </w:r>
      <w:r w:rsidRPr="00A77A4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instrText xml:space="preserve"> HYPERLINK "https://idrept.ro/00189075.htm" \l "do|ari|pt49" </w:instrText>
      </w:r>
      <w:r w:rsidRPr="00A77A4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fldChar w:fldCharType="separate"/>
      </w:r>
      <w:r w:rsidRPr="00A77A49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  <w:lang w:eastAsia="ro-RO"/>
        </w:rPr>
        <w:t>Hotarirea</w:t>
      </w:r>
      <w:proofErr w:type="spellEnd"/>
      <w:r w:rsidRPr="00A77A49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  <w:lang w:eastAsia="ro-RO"/>
        </w:rPr>
        <w:t xml:space="preserve"> 761/2017</w:t>
      </w:r>
      <w:r w:rsidRPr="00A77A4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fldChar w:fldCharType="end"/>
      </w:r>
      <w:r w:rsidRPr="00A77A4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 )</w:t>
      </w:r>
    </w:p>
    <w:p w:rsidR="00D649D5" w:rsidRDefault="00D649D5"/>
    <w:sectPr w:rsidR="00D6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9"/>
    <w:rsid w:val="00A77A49"/>
    <w:rsid w:val="00BD7FDF"/>
    <w:rsid w:val="00D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B59A-4838-45F5-B8A6-E094F0E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4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236140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944959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782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5154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3246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758266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54314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33794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45200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012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44490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3275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49358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94777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09740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93302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31134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98189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53624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52146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57571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54945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 Sasaran</dc:creator>
  <cp:keywords/>
  <dc:description/>
  <cp:lastModifiedBy>Flaviu Sasaran</cp:lastModifiedBy>
  <cp:revision>2</cp:revision>
  <dcterms:created xsi:type="dcterms:W3CDTF">2017-11-03T10:41:00Z</dcterms:created>
  <dcterms:modified xsi:type="dcterms:W3CDTF">2017-11-03T10:41:00Z</dcterms:modified>
</cp:coreProperties>
</file>